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17" w:rsidRPr="00115AF8" w:rsidRDefault="009A2B2B" w:rsidP="00AE7BA5">
      <w:pPr>
        <w:spacing w:line="360" w:lineRule="auto"/>
        <w:rPr>
          <w:rFonts w:ascii="Arial" w:hAnsi="Arial" w:cs="Arial"/>
          <w:b/>
          <w:sz w:val="28"/>
          <w:szCs w:val="34"/>
        </w:rPr>
      </w:pPr>
      <w:r w:rsidRPr="00115AF8">
        <w:rPr>
          <w:rFonts w:ascii="Arial" w:hAnsi="Arial" w:cs="Arial"/>
          <w:b/>
          <w:sz w:val="28"/>
          <w:szCs w:val="34"/>
        </w:rPr>
        <w:t>„Wir richten uns konsequent an den Kundenbedürfnissen aus“</w:t>
      </w:r>
    </w:p>
    <w:p w:rsidR="00B14F61" w:rsidRDefault="009A2B2B" w:rsidP="00AE7BA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Lohnstrahler startet Umfrage in der Industrie – hohe Anwenderorientierung zahlt sich aus</w:t>
      </w:r>
    </w:p>
    <w:p w:rsidR="00B73884" w:rsidRPr="00AE7BA5" w:rsidRDefault="00B73884" w:rsidP="00AE7BA5">
      <w:pPr>
        <w:spacing w:line="360" w:lineRule="auto"/>
        <w:rPr>
          <w:rFonts w:ascii="Arial" w:hAnsi="Arial" w:cs="Arial"/>
          <w:sz w:val="20"/>
          <w:szCs w:val="20"/>
        </w:rPr>
      </w:pPr>
    </w:p>
    <w:p w:rsidR="00CD6B28" w:rsidRPr="00706DF5" w:rsidRDefault="00B70CD8" w:rsidP="001F67C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06DF5">
        <w:rPr>
          <w:rFonts w:ascii="Arial" w:hAnsi="Arial" w:cs="Arial"/>
          <w:b/>
          <w:bCs/>
          <w:sz w:val="20"/>
          <w:szCs w:val="20"/>
        </w:rPr>
        <w:t>HAGEN</w:t>
      </w:r>
      <w:r w:rsidR="00775F45" w:rsidRPr="00706DF5">
        <w:rPr>
          <w:rFonts w:ascii="Arial" w:hAnsi="Arial" w:cs="Arial"/>
          <w:b/>
          <w:bCs/>
          <w:sz w:val="20"/>
          <w:szCs w:val="20"/>
        </w:rPr>
        <w:t xml:space="preserve"> </w:t>
      </w:r>
      <w:r w:rsidRPr="00706DF5">
        <w:rPr>
          <w:rFonts w:ascii="Arial" w:hAnsi="Arial" w:cs="Arial"/>
          <w:sz w:val="20"/>
          <w:szCs w:val="20"/>
        </w:rPr>
        <w:t>–</w:t>
      </w:r>
      <w:r w:rsidR="00775F45" w:rsidRPr="00706DF5">
        <w:rPr>
          <w:rFonts w:ascii="Arial" w:hAnsi="Arial" w:cs="Arial"/>
          <w:sz w:val="20"/>
          <w:szCs w:val="20"/>
        </w:rPr>
        <w:t xml:space="preserve"> </w:t>
      </w:r>
      <w:r w:rsidR="00451C5D" w:rsidRPr="00706DF5">
        <w:rPr>
          <w:rFonts w:ascii="Arial" w:hAnsi="Arial" w:cs="Arial"/>
          <w:sz w:val="20"/>
          <w:szCs w:val="20"/>
        </w:rPr>
        <w:t>Sept.</w:t>
      </w:r>
      <w:r w:rsidR="00AA76BD" w:rsidRPr="00706DF5">
        <w:rPr>
          <w:rFonts w:ascii="Arial" w:hAnsi="Arial" w:cs="Arial"/>
          <w:sz w:val="20"/>
          <w:szCs w:val="20"/>
        </w:rPr>
        <w:t xml:space="preserve"> </w:t>
      </w:r>
      <w:r w:rsidR="0007731A" w:rsidRPr="00706DF5">
        <w:rPr>
          <w:rFonts w:ascii="Arial" w:hAnsi="Arial" w:cs="Arial"/>
          <w:sz w:val="20"/>
          <w:szCs w:val="20"/>
        </w:rPr>
        <w:t>2019</w:t>
      </w:r>
      <w:r w:rsidRPr="00706DF5">
        <w:rPr>
          <w:rFonts w:ascii="Arial" w:hAnsi="Arial" w:cs="Arial"/>
          <w:b/>
          <w:bCs/>
          <w:sz w:val="20"/>
          <w:szCs w:val="20"/>
        </w:rPr>
        <w:t>.</w:t>
      </w:r>
      <w:r w:rsidR="00775F45" w:rsidRPr="00706DF5">
        <w:rPr>
          <w:rFonts w:ascii="Arial" w:hAnsi="Arial" w:cs="Arial"/>
          <w:b/>
          <w:sz w:val="20"/>
          <w:szCs w:val="20"/>
        </w:rPr>
        <w:t xml:space="preserve"> </w:t>
      </w:r>
      <w:r w:rsidR="009A2B2B" w:rsidRPr="00706DF5">
        <w:rPr>
          <w:rFonts w:ascii="Arial" w:hAnsi="Arial" w:cs="Arial"/>
          <w:b/>
          <w:sz w:val="20"/>
          <w:szCs w:val="20"/>
        </w:rPr>
        <w:t>„Wir richten</w:t>
      </w:r>
      <w:r w:rsidR="003052CD" w:rsidRPr="00706DF5">
        <w:rPr>
          <w:rFonts w:ascii="Arial" w:hAnsi="Arial" w:cs="Arial"/>
          <w:b/>
          <w:sz w:val="20"/>
          <w:szCs w:val="20"/>
        </w:rPr>
        <w:t xml:space="preserve"> uns</w:t>
      </w:r>
      <w:r w:rsidR="00DC576F" w:rsidRPr="00706DF5">
        <w:rPr>
          <w:rFonts w:ascii="Arial" w:hAnsi="Arial" w:cs="Arial"/>
          <w:b/>
          <w:sz w:val="20"/>
          <w:szCs w:val="20"/>
        </w:rPr>
        <w:t xml:space="preserve"> </w:t>
      </w:r>
      <w:r w:rsidR="009A2B2B" w:rsidRPr="00706DF5">
        <w:rPr>
          <w:rFonts w:ascii="Arial" w:hAnsi="Arial" w:cs="Arial"/>
          <w:b/>
          <w:sz w:val="20"/>
          <w:szCs w:val="20"/>
        </w:rPr>
        <w:t xml:space="preserve">konsequent an den </w:t>
      </w:r>
      <w:r w:rsidR="00335706" w:rsidRPr="00706DF5">
        <w:rPr>
          <w:rFonts w:ascii="Arial" w:hAnsi="Arial" w:cs="Arial"/>
          <w:b/>
          <w:sz w:val="20"/>
          <w:szCs w:val="20"/>
        </w:rPr>
        <w:t>Kundenb</w:t>
      </w:r>
      <w:r w:rsidR="00833079" w:rsidRPr="00706DF5">
        <w:rPr>
          <w:rFonts w:ascii="Arial" w:hAnsi="Arial" w:cs="Arial"/>
          <w:b/>
          <w:sz w:val="20"/>
          <w:szCs w:val="20"/>
        </w:rPr>
        <w:t>edürfnissen</w:t>
      </w:r>
      <w:r w:rsidR="000D2623" w:rsidRPr="00706DF5">
        <w:rPr>
          <w:rFonts w:ascii="Arial" w:hAnsi="Arial" w:cs="Arial"/>
          <w:b/>
          <w:sz w:val="20"/>
          <w:szCs w:val="20"/>
        </w:rPr>
        <w:t xml:space="preserve"> </w:t>
      </w:r>
      <w:r w:rsidR="00833079" w:rsidRPr="00706DF5">
        <w:rPr>
          <w:rFonts w:ascii="Arial" w:hAnsi="Arial" w:cs="Arial"/>
          <w:b/>
          <w:sz w:val="20"/>
          <w:szCs w:val="20"/>
        </w:rPr>
        <w:t>aus</w:t>
      </w:r>
      <w:r w:rsidR="009A2B2B" w:rsidRPr="00706DF5">
        <w:rPr>
          <w:rFonts w:ascii="Arial" w:hAnsi="Arial" w:cs="Arial"/>
          <w:b/>
          <w:sz w:val="20"/>
          <w:szCs w:val="20"/>
        </w:rPr>
        <w:t>.</w:t>
      </w:r>
      <w:r w:rsidR="000D2623" w:rsidRPr="00706DF5">
        <w:rPr>
          <w:rFonts w:ascii="Arial" w:hAnsi="Arial" w:cs="Arial"/>
          <w:b/>
          <w:sz w:val="20"/>
          <w:szCs w:val="20"/>
        </w:rPr>
        <w:t xml:space="preserve"> Unser Ziel ist es, </w:t>
      </w:r>
      <w:r w:rsidR="00335706" w:rsidRPr="00706DF5">
        <w:rPr>
          <w:rFonts w:ascii="Arial" w:hAnsi="Arial" w:cs="Arial"/>
          <w:b/>
          <w:sz w:val="20"/>
          <w:szCs w:val="20"/>
        </w:rPr>
        <w:t>Produktionsprozess</w:t>
      </w:r>
      <w:r w:rsidR="00115AF8" w:rsidRPr="00706DF5">
        <w:rPr>
          <w:rFonts w:ascii="Arial" w:hAnsi="Arial" w:cs="Arial"/>
          <w:b/>
          <w:sz w:val="20"/>
          <w:szCs w:val="20"/>
        </w:rPr>
        <w:t>e unserer Partner</w:t>
      </w:r>
      <w:r w:rsidR="00335706" w:rsidRPr="00706DF5">
        <w:rPr>
          <w:rFonts w:ascii="Arial" w:hAnsi="Arial" w:cs="Arial"/>
          <w:b/>
          <w:sz w:val="20"/>
          <w:szCs w:val="20"/>
        </w:rPr>
        <w:t xml:space="preserve"> zu vereinfachen und zu entlasten</w:t>
      </w:r>
      <w:r w:rsidR="009A2B2B" w:rsidRPr="00706DF5">
        <w:rPr>
          <w:rFonts w:ascii="Arial" w:hAnsi="Arial" w:cs="Arial"/>
          <w:b/>
          <w:sz w:val="20"/>
          <w:szCs w:val="20"/>
        </w:rPr>
        <w:t xml:space="preserve">. </w:t>
      </w:r>
      <w:r w:rsidR="0098752D" w:rsidRPr="00706DF5">
        <w:rPr>
          <w:rFonts w:ascii="Arial" w:hAnsi="Arial" w:cs="Arial"/>
          <w:b/>
          <w:sz w:val="20"/>
          <w:szCs w:val="20"/>
        </w:rPr>
        <w:t>Genau d</w:t>
      </w:r>
      <w:r w:rsidR="00115AF8" w:rsidRPr="00706DF5">
        <w:rPr>
          <w:rFonts w:ascii="Arial" w:hAnsi="Arial" w:cs="Arial"/>
          <w:b/>
          <w:sz w:val="20"/>
          <w:szCs w:val="20"/>
        </w:rPr>
        <w:t xml:space="preserve">eshalb arbeiten sie </w:t>
      </w:r>
      <w:r w:rsidR="00833079" w:rsidRPr="00706DF5">
        <w:rPr>
          <w:rFonts w:ascii="Arial" w:hAnsi="Arial" w:cs="Arial"/>
          <w:b/>
          <w:sz w:val="20"/>
          <w:szCs w:val="20"/>
        </w:rPr>
        <w:t>mit einem Dienstleister zusammen</w:t>
      </w:r>
      <w:r w:rsidR="00DC576F" w:rsidRPr="00706DF5">
        <w:rPr>
          <w:rFonts w:ascii="Arial" w:hAnsi="Arial" w:cs="Arial"/>
          <w:b/>
          <w:sz w:val="20"/>
          <w:szCs w:val="20"/>
        </w:rPr>
        <w:t>“, u</w:t>
      </w:r>
      <w:r w:rsidR="00833079" w:rsidRPr="00706DF5">
        <w:rPr>
          <w:rFonts w:ascii="Arial" w:hAnsi="Arial" w:cs="Arial"/>
          <w:b/>
          <w:sz w:val="20"/>
          <w:szCs w:val="20"/>
        </w:rPr>
        <w:t>nterstreicht Marco Heinemann</w:t>
      </w:r>
      <w:r w:rsidR="00DC576F" w:rsidRPr="00706DF5">
        <w:rPr>
          <w:rFonts w:ascii="Arial" w:hAnsi="Arial" w:cs="Arial"/>
          <w:b/>
          <w:sz w:val="20"/>
          <w:szCs w:val="20"/>
        </w:rPr>
        <w:t xml:space="preserve">, Geschäftsführer von KST Kugel-Strahltechnik. </w:t>
      </w:r>
      <w:r w:rsidR="00833079" w:rsidRPr="00706DF5">
        <w:rPr>
          <w:rFonts w:ascii="Arial" w:hAnsi="Arial" w:cs="Arial"/>
          <w:b/>
          <w:sz w:val="20"/>
          <w:szCs w:val="20"/>
        </w:rPr>
        <w:t>Das Konzept d</w:t>
      </w:r>
      <w:r w:rsidR="00067390" w:rsidRPr="00706DF5">
        <w:rPr>
          <w:rFonts w:ascii="Arial" w:hAnsi="Arial" w:cs="Arial"/>
          <w:b/>
          <w:sz w:val="20"/>
          <w:szCs w:val="20"/>
        </w:rPr>
        <w:t xml:space="preserve">es </w:t>
      </w:r>
      <w:r w:rsidR="00833079" w:rsidRPr="00706DF5">
        <w:rPr>
          <w:rFonts w:ascii="Arial" w:hAnsi="Arial" w:cs="Arial"/>
          <w:b/>
          <w:sz w:val="20"/>
          <w:szCs w:val="20"/>
        </w:rPr>
        <w:t>Hagener Lohnstrahlers geht</w:t>
      </w:r>
      <w:r w:rsidR="003052CD" w:rsidRPr="00706DF5">
        <w:rPr>
          <w:rFonts w:ascii="Arial" w:hAnsi="Arial" w:cs="Arial"/>
          <w:b/>
          <w:sz w:val="20"/>
          <w:szCs w:val="20"/>
        </w:rPr>
        <w:t xml:space="preserve"> auf: In einer aktuellen U</w:t>
      </w:r>
      <w:r w:rsidR="00833079" w:rsidRPr="00706DF5">
        <w:rPr>
          <w:rFonts w:ascii="Arial" w:hAnsi="Arial" w:cs="Arial"/>
          <w:b/>
          <w:sz w:val="20"/>
          <w:szCs w:val="20"/>
        </w:rPr>
        <w:t>mfrage</w:t>
      </w:r>
      <w:r w:rsidR="009A2B2B" w:rsidRPr="00706DF5">
        <w:rPr>
          <w:rFonts w:ascii="Arial" w:hAnsi="Arial" w:cs="Arial"/>
          <w:b/>
          <w:sz w:val="20"/>
          <w:szCs w:val="20"/>
        </w:rPr>
        <w:t xml:space="preserve"> </w:t>
      </w:r>
      <w:r w:rsidR="000D2623" w:rsidRPr="00706DF5">
        <w:rPr>
          <w:rFonts w:ascii="Arial" w:hAnsi="Arial" w:cs="Arial"/>
          <w:b/>
          <w:sz w:val="20"/>
          <w:szCs w:val="20"/>
        </w:rPr>
        <w:t xml:space="preserve">des </w:t>
      </w:r>
      <w:r w:rsidR="0098752D" w:rsidRPr="00706DF5">
        <w:rPr>
          <w:rFonts w:ascii="Arial" w:hAnsi="Arial" w:cs="Arial"/>
          <w:b/>
          <w:sz w:val="20"/>
          <w:szCs w:val="20"/>
        </w:rPr>
        <w:t xml:space="preserve">Oberflächenspezialisten </w:t>
      </w:r>
      <w:r w:rsidR="009A2B2B" w:rsidRPr="00706DF5">
        <w:rPr>
          <w:rFonts w:ascii="Arial" w:hAnsi="Arial" w:cs="Arial"/>
          <w:b/>
          <w:sz w:val="20"/>
          <w:szCs w:val="20"/>
        </w:rPr>
        <w:t>unterstr</w:t>
      </w:r>
      <w:r w:rsidR="00067390" w:rsidRPr="00706DF5">
        <w:rPr>
          <w:rFonts w:ascii="Arial" w:hAnsi="Arial" w:cs="Arial"/>
          <w:b/>
          <w:sz w:val="20"/>
          <w:szCs w:val="20"/>
        </w:rPr>
        <w:t>e</w:t>
      </w:r>
      <w:r w:rsidR="009A2B2B" w:rsidRPr="00706DF5">
        <w:rPr>
          <w:rFonts w:ascii="Arial" w:hAnsi="Arial" w:cs="Arial"/>
          <w:b/>
          <w:sz w:val="20"/>
          <w:szCs w:val="20"/>
        </w:rPr>
        <w:t xml:space="preserve">ichen Industrieunternehmen </w:t>
      </w:r>
      <w:r w:rsidR="00115AF8" w:rsidRPr="00706DF5">
        <w:rPr>
          <w:rFonts w:ascii="Arial" w:hAnsi="Arial" w:cs="Arial"/>
          <w:b/>
          <w:sz w:val="20"/>
          <w:szCs w:val="20"/>
        </w:rPr>
        <w:t xml:space="preserve">den </w:t>
      </w:r>
      <w:r w:rsidR="000D2623" w:rsidRPr="00706DF5">
        <w:rPr>
          <w:rFonts w:ascii="Arial" w:hAnsi="Arial" w:cs="Arial"/>
          <w:b/>
          <w:sz w:val="20"/>
          <w:szCs w:val="20"/>
        </w:rPr>
        <w:t>Wert von Anwender</w:t>
      </w:r>
      <w:r w:rsidR="00CD6B28" w:rsidRPr="00706DF5">
        <w:rPr>
          <w:rFonts w:ascii="Arial" w:hAnsi="Arial" w:cs="Arial"/>
          <w:b/>
          <w:sz w:val="20"/>
          <w:szCs w:val="20"/>
        </w:rPr>
        <w:t xml:space="preserve">orientierung, </w:t>
      </w:r>
      <w:r w:rsidR="00DC576F" w:rsidRPr="00706DF5">
        <w:rPr>
          <w:rFonts w:ascii="Arial" w:hAnsi="Arial" w:cs="Arial"/>
          <w:b/>
          <w:sz w:val="20"/>
          <w:szCs w:val="20"/>
        </w:rPr>
        <w:t xml:space="preserve">kurzen </w:t>
      </w:r>
      <w:r w:rsidR="0098752D" w:rsidRPr="00706DF5">
        <w:rPr>
          <w:rFonts w:ascii="Arial" w:hAnsi="Arial" w:cs="Arial"/>
          <w:b/>
          <w:sz w:val="20"/>
          <w:szCs w:val="20"/>
        </w:rPr>
        <w:t>Durchlaufzeiten, Termintreue</w:t>
      </w:r>
      <w:r w:rsidR="006F114B" w:rsidRPr="00706DF5">
        <w:rPr>
          <w:rFonts w:ascii="Arial" w:hAnsi="Arial" w:cs="Arial"/>
          <w:b/>
          <w:sz w:val="20"/>
          <w:szCs w:val="20"/>
        </w:rPr>
        <w:t xml:space="preserve"> und </w:t>
      </w:r>
      <w:r w:rsidR="00CD6B28" w:rsidRPr="00706DF5">
        <w:rPr>
          <w:rFonts w:ascii="Arial" w:hAnsi="Arial" w:cs="Arial"/>
          <w:b/>
          <w:sz w:val="20"/>
          <w:szCs w:val="20"/>
        </w:rPr>
        <w:t>Qualität</w:t>
      </w:r>
      <w:r w:rsidR="00AF72E5" w:rsidRPr="00706DF5">
        <w:rPr>
          <w:rFonts w:ascii="Arial" w:hAnsi="Arial" w:cs="Arial"/>
          <w:b/>
          <w:sz w:val="20"/>
          <w:szCs w:val="20"/>
        </w:rPr>
        <w:t>. Und die Bedeutung des Fa</w:t>
      </w:r>
      <w:r w:rsidR="00F35B5E" w:rsidRPr="00706DF5">
        <w:rPr>
          <w:rFonts w:ascii="Arial" w:hAnsi="Arial" w:cs="Arial"/>
          <w:b/>
          <w:sz w:val="20"/>
          <w:szCs w:val="20"/>
        </w:rPr>
        <w:t>ktor</w:t>
      </w:r>
      <w:r w:rsidR="00AF72E5" w:rsidRPr="00706DF5">
        <w:rPr>
          <w:rFonts w:ascii="Arial" w:hAnsi="Arial" w:cs="Arial"/>
          <w:b/>
          <w:sz w:val="20"/>
          <w:szCs w:val="20"/>
        </w:rPr>
        <w:t>s</w:t>
      </w:r>
      <w:r w:rsidR="00F35B5E" w:rsidRPr="00706DF5">
        <w:rPr>
          <w:rFonts w:ascii="Arial" w:hAnsi="Arial" w:cs="Arial"/>
          <w:b/>
          <w:sz w:val="20"/>
          <w:szCs w:val="20"/>
        </w:rPr>
        <w:t xml:space="preserve"> Mensch.</w:t>
      </w:r>
    </w:p>
    <w:p w:rsidR="00CD6B28" w:rsidRPr="00706DF5" w:rsidRDefault="00CD6B28" w:rsidP="001F67C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D6B28" w:rsidRPr="00706DF5" w:rsidRDefault="0098752D" w:rsidP="001F67C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06DF5">
        <w:rPr>
          <w:rFonts w:ascii="Arial" w:hAnsi="Arial" w:cs="Arial"/>
          <w:b/>
          <w:sz w:val="20"/>
          <w:szCs w:val="20"/>
        </w:rPr>
        <w:t>Kundenorientie</w:t>
      </w:r>
      <w:r w:rsidR="001E0E6D" w:rsidRPr="00706DF5">
        <w:rPr>
          <w:rFonts w:ascii="Arial" w:hAnsi="Arial" w:cs="Arial"/>
          <w:b/>
          <w:sz w:val="20"/>
          <w:szCs w:val="20"/>
        </w:rPr>
        <w:t>rung:</w:t>
      </w:r>
      <w:r w:rsidRPr="00706DF5">
        <w:rPr>
          <w:rFonts w:ascii="Arial" w:hAnsi="Arial" w:cs="Arial"/>
          <w:b/>
          <w:sz w:val="20"/>
          <w:szCs w:val="20"/>
        </w:rPr>
        <w:t xml:space="preserve"> </w:t>
      </w:r>
      <w:r w:rsidR="00573535">
        <w:rPr>
          <w:rFonts w:ascii="Arial" w:hAnsi="Arial" w:cs="Arial"/>
          <w:b/>
          <w:sz w:val="20"/>
          <w:szCs w:val="20"/>
        </w:rPr>
        <w:t>S</w:t>
      </w:r>
      <w:r w:rsidRPr="00706DF5">
        <w:rPr>
          <w:rFonts w:ascii="Arial" w:hAnsi="Arial" w:cs="Arial"/>
          <w:b/>
          <w:sz w:val="20"/>
          <w:szCs w:val="20"/>
        </w:rPr>
        <w:t xml:space="preserve">chafft Bindung und bringt Weiterempfehlungen </w:t>
      </w:r>
    </w:p>
    <w:p w:rsidR="00CD6B28" w:rsidRPr="00706DF5" w:rsidRDefault="00F35B5E" w:rsidP="001F67C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06DF5">
        <w:rPr>
          <w:rFonts w:ascii="Arial" w:hAnsi="Arial" w:cs="Arial"/>
          <w:sz w:val="20"/>
          <w:szCs w:val="20"/>
        </w:rPr>
        <w:t xml:space="preserve">Über 90 Prozent der Befragten finden, </w:t>
      </w:r>
      <w:proofErr w:type="spellStart"/>
      <w:r w:rsidRPr="00706DF5">
        <w:rPr>
          <w:rFonts w:ascii="Arial" w:hAnsi="Arial" w:cs="Arial"/>
          <w:sz w:val="20"/>
          <w:szCs w:val="20"/>
        </w:rPr>
        <w:t>dass</w:t>
      </w:r>
      <w:proofErr w:type="spellEnd"/>
      <w:r w:rsidRPr="00706DF5">
        <w:rPr>
          <w:rFonts w:ascii="Arial" w:hAnsi="Arial" w:cs="Arial"/>
          <w:sz w:val="20"/>
          <w:szCs w:val="20"/>
        </w:rPr>
        <w:t xml:space="preserve"> der Lohnstrahler </w:t>
      </w:r>
      <w:proofErr w:type="gramStart"/>
      <w:r w:rsidRPr="00706DF5">
        <w:rPr>
          <w:rFonts w:ascii="Arial" w:hAnsi="Arial" w:cs="Arial"/>
          <w:sz w:val="20"/>
          <w:szCs w:val="20"/>
        </w:rPr>
        <w:t>ihren</w:t>
      </w:r>
      <w:proofErr w:type="gramEnd"/>
      <w:r w:rsidRPr="00706DF5">
        <w:rPr>
          <w:rFonts w:ascii="Arial" w:hAnsi="Arial" w:cs="Arial"/>
          <w:sz w:val="20"/>
          <w:szCs w:val="20"/>
        </w:rPr>
        <w:t xml:space="preserve"> Bedürfnisse in hohem oder sogar sehr hohem Maße gerecht wird. Diese </w:t>
      </w:r>
      <w:r w:rsidR="009A2B2B" w:rsidRPr="00706DF5">
        <w:rPr>
          <w:rFonts w:ascii="Arial" w:hAnsi="Arial" w:cs="Arial"/>
          <w:sz w:val="20"/>
          <w:szCs w:val="20"/>
        </w:rPr>
        <w:t xml:space="preserve">Kundenorientierung </w:t>
      </w:r>
      <w:r w:rsidR="0098752D" w:rsidRPr="00706DF5">
        <w:rPr>
          <w:rFonts w:ascii="Arial" w:hAnsi="Arial" w:cs="Arial"/>
          <w:sz w:val="20"/>
          <w:szCs w:val="20"/>
        </w:rPr>
        <w:t>schafft Bindung</w:t>
      </w:r>
      <w:r w:rsidRPr="00706DF5">
        <w:rPr>
          <w:rFonts w:ascii="Arial" w:hAnsi="Arial" w:cs="Arial"/>
          <w:sz w:val="20"/>
          <w:szCs w:val="20"/>
        </w:rPr>
        <w:t>:</w:t>
      </w:r>
      <w:r w:rsidR="0098752D" w:rsidRPr="00706DF5">
        <w:rPr>
          <w:rFonts w:ascii="Arial" w:hAnsi="Arial" w:cs="Arial"/>
          <w:sz w:val="20"/>
          <w:szCs w:val="20"/>
        </w:rPr>
        <w:t xml:space="preserve"> </w:t>
      </w:r>
      <w:r w:rsidR="00DC576F" w:rsidRPr="00706DF5">
        <w:rPr>
          <w:rFonts w:ascii="Arial" w:hAnsi="Arial" w:cs="Arial"/>
          <w:sz w:val="20"/>
          <w:szCs w:val="20"/>
        </w:rPr>
        <w:t xml:space="preserve">Knapp 86 Prozent der Befragten </w:t>
      </w:r>
      <w:proofErr w:type="spellStart"/>
      <w:r w:rsidR="00242E05" w:rsidRPr="00706DF5">
        <w:rPr>
          <w:rFonts w:ascii="Arial" w:hAnsi="Arial" w:cs="Arial"/>
          <w:sz w:val="20"/>
          <w:szCs w:val="20"/>
        </w:rPr>
        <w:t>sourcen</w:t>
      </w:r>
      <w:proofErr w:type="spellEnd"/>
      <w:r w:rsidR="00242E05" w:rsidRPr="00706DF5">
        <w:rPr>
          <w:rFonts w:ascii="Arial" w:hAnsi="Arial" w:cs="Arial"/>
          <w:sz w:val="20"/>
          <w:szCs w:val="20"/>
        </w:rPr>
        <w:t xml:space="preserve"> Strahlarbeiten seit mehr als drei Jahren bei </w:t>
      </w:r>
      <w:r w:rsidR="00DC576F" w:rsidRPr="00706DF5">
        <w:rPr>
          <w:rFonts w:ascii="Arial" w:hAnsi="Arial" w:cs="Arial"/>
          <w:sz w:val="20"/>
          <w:szCs w:val="20"/>
        </w:rPr>
        <w:t xml:space="preserve">dem </w:t>
      </w:r>
      <w:r w:rsidR="003052CD" w:rsidRPr="00706DF5">
        <w:rPr>
          <w:rFonts w:ascii="Arial" w:hAnsi="Arial" w:cs="Arial"/>
          <w:sz w:val="20"/>
          <w:szCs w:val="20"/>
        </w:rPr>
        <w:t xml:space="preserve">Hagener </w:t>
      </w:r>
      <w:r w:rsidR="00242E05" w:rsidRPr="00706DF5">
        <w:rPr>
          <w:rFonts w:ascii="Arial" w:hAnsi="Arial" w:cs="Arial"/>
          <w:sz w:val="20"/>
          <w:szCs w:val="20"/>
        </w:rPr>
        <w:t>Dienstleister aus</w:t>
      </w:r>
      <w:r w:rsidR="00DC576F" w:rsidRPr="00706DF5">
        <w:rPr>
          <w:rFonts w:ascii="Arial" w:hAnsi="Arial" w:cs="Arial"/>
          <w:sz w:val="20"/>
          <w:szCs w:val="20"/>
        </w:rPr>
        <w:t>.</w:t>
      </w:r>
      <w:r w:rsidR="000D2623" w:rsidRPr="00706DF5">
        <w:rPr>
          <w:rFonts w:ascii="Arial" w:hAnsi="Arial" w:cs="Arial"/>
          <w:sz w:val="20"/>
          <w:szCs w:val="20"/>
        </w:rPr>
        <w:t xml:space="preserve"> </w:t>
      </w:r>
      <w:r w:rsidR="003052CD" w:rsidRPr="00706DF5">
        <w:rPr>
          <w:rFonts w:ascii="Arial" w:hAnsi="Arial" w:cs="Arial"/>
          <w:sz w:val="20"/>
          <w:szCs w:val="20"/>
        </w:rPr>
        <w:t xml:space="preserve">Und empfehlen </w:t>
      </w:r>
      <w:r w:rsidRPr="00706DF5">
        <w:rPr>
          <w:rFonts w:ascii="Arial" w:hAnsi="Arial" w:cs="Arial"/>
          <w:sz w:val="20"/>
          <w:szCs w:val="20"/>
        </w:rPr>
        <w:t xml:space="preserve">ihn </w:t>
      </w:r>
      <w:r w:rsidR="003052CD" w:rsidRPr="00706DF5">
        <w:rPr>
          <w:rFonts w:ascii="Arial" w:hAnsi="Arial" w:cs="Arial"/>
          <w:sz w:val="20"/>
          <w:szCs w:val="20"/>
        </w:rPr>
        <w:t xml:space="preserve">weiter: Im Fall KST </w:t>
      </w:r>
      <w:r w:rsidR="0098752D" w:rsidRPr="00706DF5">
        <w:rPr>
          <w:rFonts w:ascii="Arial" w:hAnsi="Arial" w:cs="Arial"/>
          <w:sz w:val="20"/>
          <w:szCs w:val="20"/>
        </w:rPr>
        <w:t xml:space="preserve">Kugel-Strahltechnik </w:t>
      </w:r>
      <w:r w:rsidR="003052CD" w:rsidRPr="00706DF5">
        <w:rPr>
          <w:rFonts w:ascii="Arial" w:hAnsi="Arial" w:cs="Arial"/>
          <w:sz w:val="20"/>
          <w:szCs w:val="20"/>
        </w:rPr>
        <w:t xml:space="preserve">liegt diese Quote </w:t>
      </w:r>
      <w:r w:rsidR="00B200AA" w:rsidRPr="00706DF5">
        <w:rPr>
          <w:rFonts w:ascii="Arial" w:hAnsi="Arial" w:cs="Arial"/>
          <w:sz w:val="20"/>
          <w:szCs w:val="20"/>
        </w:rPr>
        <w:t>laut</w:t>
      </w:r>
      <w:r w:rsidR="000D2623" w:rsidRPr="00706DF5">
        <w:rPr>
          <w:rFonts w:ascii="Arial" w:hAnsi="Arial" w:cs="Arial"/>
          <w:sz w:val="20"/>
          <w:szCs w:val="20"/>
        </w:rPr>
        <w:t xml:space="preserve"> </w:t>
      </w:r>
      <w:r w:rsidR="003052CD" w:rsidRPr="00706DF5">
        <w:rPr>
          <w:rFonts w:ascii="Arial" w:hAnsi="Arial" w:cs="Arial"/>
          <w:sz w:val="20"/>
          <w:szCs w:val="20"/>
        </w:rPr>
        <w:t>Untersuchung bei über 80 Prozent.</w:t>
      </w:r>
      <w:r w:rsidR="00CD6B28" w:rsidRPr="00706DF5">
        <w:rPr>
          <w:rFonts w:ascii="Arial" w:hAnsi="Arial" w:cs="Arial"/>
          <w:sz w:val="20"/>
          <w:szCs w:val="20"/>
        </w:rPr>
        <w:t xml:space="preserve"> </w:t>
      </w:r>
    </w:p>
    <w:p w:rsidR="00F35B5E" w:rsidRPr="00706DF5" w:rsidRDefault="00F35B5E" w:rsidP="001F67C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E0E6D" w:rsidRPr="00706DF5" w:rsidRDefault="001E0E6D" w:rsidP="001F67C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06DF5">
        <w:rPr>
          <w:rFonts w:ascii="Arial" w:hAnsi="Arial" w:cs="Arial"/>
          <w:b/>
          <w:sz w:val="20"/>
          <w:szCs w:val="20"/>
        </w:rPr>
        <w:t>Termintreue und kurze Durchlaufzeiten: in- und extern</w:t>
      </w:r>
      <w:r w:rsidR="00573535">
        <w:rPr>
          <w:rFonts w:ascii="Arial" w:hAnsi="Arial" w:cs="Arial"/>
          <w:b/>
          <w:sz w:val="20"/>
          <w:szCs w:val="20"/>
        </w:rPr>
        <w:t>e</w:t>
      </w:r>
      <w:r w:rsidRPr="00706DF5">
        <w:rPr>
          <w:rFonts w:ascii="Arial" w:hAnsi="Arial" w:cs="Arial"/>
          <w:b/>
          <w:sz w:val="20"/>
          <w:szCs w:val="20"/>
        </w:rPr>
        <w:t xml:space="preserve"> </w:t>
      </w:r>
      <w:r w:rsidR="000D2623" w:rsidRPr="00706DF5">
        <w:rPr>
          <w:rFonts w:ascii="Arial" w:hAnsi="Arial" w:cs="Arial"/>
          <w:b/>
          <w:sz w:val="20"/>
          <w:szCs w:val="20"/>
        </w:rPr>
        <w:t>Überwachungsmaßnahmen</w:t>
      </w:r>
    </w:p>
    <w:p w:rsidR="001440D7" w:rsidRPr="00706DF5" w:rsidRDefault="001E0E6D" w:rsidP="001F67C5">
      <w:pPr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706DF5">
        <w:rPr>
          <w:rFonts w:ascii="Arial" w:hAnsi="Arial" w:cs="Arial"/>
          <w:sz w:val="20"/>
          <w:szCs w:val="20"/>
        </w:rPr>
        <w:t>„</w:t>
      </w:r>
      <w:r w:rsidR="00815836" w:rsidRPr="00706DF5">
        <w:rPr>
          <w:rFonts w:ascii="Arial" w:hAnsi="Arial" w:cs="Arial"/>
          <w:sz w:val="20"/>
          <w:szCs w:val="20"/>
        </w:rPr>
        <w:t>Auch b</w:t>
      </w:r>
      <w:r w:rsidR="00B200AA" w:rsidRPr="00706DF5">
        <w:rPr>
          <w:rFonts w:ascii="Arial" w:hAnsi="Arial" w:cs="Arial"/>
          <w:sz w:val="20"/>
          <w:szCs w:val="20"/>
        </w:rPr>
        <w:t xml:space="preserve">ei </w:t>
      </w:r>
      <w:r w:rsidR="00CD6B28" w:rsidRPr="00706DF5">
        <w:rPr>
          <w:rFonts w:ascii="Arial" w:hAnsi="Arial" w:cs="Arial"/>
          <w:sz w:val="20"/>
          <w:szCs w:val="20"/>
        </w:rPr>
        <w:t>Termintreue und Durchlaufzeiten erreichen wir auf der Skala von eins bis zehn Durchschnitt</w:t>
      </w:r>
      <w:r w:rsidR="00573535">
        <w:rPr>
          <w:rFonts w:ascii="Arial" w:hAnsi="Arial" w:cs="Arial"/>
          <w:sz w:val="20"/>
          <w:szCs w:val="20"/>
        </w:rPr>
        <w:t>s</w:t>
      </w:r>
      <w:r w:rsidR="00CD6B28" w:rsidRPr="00706DF5">
        <w:rPr>
          <w:rFonts w:ascii="Arial" w:hAnsi="Arial" w:cs="Arial"/>
          <w:sz w:val="20"/>
          <w:szCs w:val="20"/>
        </w:rPr>
        <w:t xml:space="preserve">werte von 9 und 8,5. Und in Sachen Qualität sind </w:t>
      </w:r>
      <w:r w:rsidR="00F35B5E" w:rsidRPr="00706DF5">
        <w:rPr>
          <w:rFonts w:ascii="Arial" w:hAnsi="Arial" w:cs="Arial"/>
          <w:sz w:val="20"/>
          <w:szCs w:val="20"/>
        </w:rPr>
        <w:t xml:space="preserve">sogar </w:t>
      </w:r>
      <w:r w:rsidR="00CD6B28" w:rsidRPr="00706DF5">
        <w:rPr>
          <w:rFonts w:ascii="Arial" w:hAnsi="Arial" w:cs="Arial"/>
          <w:sz w:val="20"/>
          <w:szCs w:val="20"/>
        </w:rPr>
        <w:t xml:space="preserve">über 90 Prozent hochzufrieden“, freut sich Marco Heinemann. </w:t>
      </w:r>
      <w:r w:rsidR="00B200AA" w:rsidRPr="00706DF5">
        <w:rPr>
          <w:rFonts w:ascii="Arial" w:hAnsi="Arial" w:cs="Arial"/>
          <w:sz w:val="20"/>
          <w:szCs w:val="20"/>
        </w:rPr>
        <w:t xml:space="preserve">Die guten </w:t>
      </w:r>
      <w:r w:rsidR="00815836" w:rsidRPr="00706DF5">
        <w:rPr>
          <w:rFonts w:ascii="Arial" w:hAnsi="Arial" w:cs="Arial"/>
          <w:sz w:val="20"/>
          <w:szCs w:val="20"/>
        </w:rPr>
        <w:t xml:space="preserve">Werte sind das Ergebnis stetiger Analysen: Der </w:t>
      </w:r>
      <w:r w:rsidR="003A2E38" w:rsidRPr="00706DF5">
        <w:rPr>
          <w:rFonts w:ascii="Arial" w:hAnsi="Arial" w:cs="Arial"/>
          <w:sz w:val="20"/>
          <w:szCs w:val="20"/>
        </w:rPr>
        <w:t xml:space="preserve">Unternehmer </w:t>
      </w:r>
      <w:proofErr w:type="spellStart"/>
      <w:r w:rsidR="003A2E38" w:rsidRPr="00706DF5">
        <w:rPr>
          <w:rFonts w:ascii="Arial" w:hAnsi="Arial" w:cs="Arial"/>
          <w:sz w:val="20"/>
          <w:szCs w:val="20"/>
        </w:rPr>
        <w:t>lässt</w:t>
      </w:r>
      <w:proofErr w:type="spellEnd"/>
      <w:r w:rsidR="003A2E38" w:rsidRPr="00706DF5">
        <w:rPr>
          <w:rFonts w:ascii="Arial" w:hAnsi="Arial" w:cs="Arial"/>
          <w:sz w:val="20"/>
          <w:szCs w:val="20"/>
        </w:rPr>
        <w:t xml:space="preserve"> seine</w:t>
      </w:r>
      <w:r w:rsidR="000D2623" w:rsidRPr="00706DF5">
        <w:rPr>
          <w:rFonts w:ascii="Arial" w:hAnsi="Arial" w:cs="Arial"/>
          <w:sz w:val="20"/>
          <w:szCs w:val="20"/>
        </w:rPr>
        <w:t xml:space="preserve"> </w:t>
      </w:r>
      <w:r w:rsidR="003A2E38" w:rsidRPr="00706DF5">
        <w:rPr>
          <w:rFonts w:ascii="Arial" w:eastAsiaTheme="minorHAnsi" w:hAnsi="Arial" w:cs="Arial"/>
          <w:bCs/>
          <w:sz w:val="20"/>
          <w:szCs w:val="20"/>
          <w:lang w:eastAsia="en-US"/>
        </w:rPr>
        <w:t>Produktionsprozesse kontinuierlich durch in</w:t>
      </w:r>
      <w:r w:rsidRPr="00706DF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- und </w:t>
      </w:r>
      <w:r w:rsidR="003A2E38" w:rsidRPr="00706DF5">
        <w:rPr>
          <w:rFonts w:ascii="Arial" w:eastAsiaTheme="minorHAnsi" w:hAnsi="Arial" w:cs="Arial"/>
          <w:bCs/>
          <w:sz w:val="20"/>
          <w:szCs w:val="20"/>
          <w:lang w:eastAsia="en-US"/>
        </w:rPr>
        <w:t>externe Maßnahmen überwache</w:t>
      </w:r>
      <w:r w:rsidR="00B200AA" w:rsidRPr="00706DF5">
        <w:rPr>
          <w:rFonts w:ascii="Arial" w:eastAsiaTheme="minorHAnsi" w:hAnsi="Arial" w:cs="Arial"/>
          <w:bCs/>
          <w:sz w:val="20"/>
          <w:szCs w:val="20"/>
          <w:lang w:eastAsia="en-US"/>
        </w:rPr>
        <w:t>n.</w:t>
      </w:r>
    </w:p>
    <w:p w:rsidR="001440D7" w:rsidRPr="00706DF5" w:rsidRDefault="001440D7" w:rsidP="001F67C5">
      <w:pPr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115AF8" w:rsidRPr="00706DF5" w:rsidRDefault="00115AF8" w:rsidP="001F67C5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06DF5">
        <w:rPr>
          <w:rFonts w:ascii="Arial" w:hAnsi="Arial" w:cs="Arial"/>
          <w:b/>
          <w:bCs/>
          <w:sz w:val="20"/>
          <w:szCs w:val="20"/>
        </w:rPr>
        <w:t>Faktor Mensch: Mitarbeiter als Erfolgsfaktor</w:t>
      </w:r>
    </w:p>
    <w:p w:rsidR="00DF3BA7" w:rsidRDefault="00067390" w:rsidP="00B14F61">
      <w:pPr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706DF5">
        <w:rPr>
          <w:rFonts w:ascii="Arial" w:hAnsi="Arial" w:cs="Arial"/>
          <w:bCs/>
          <w:sz w:val="20"/>
          <w:szCs w:val="20"/>
        </w:rPr>
        <w:t>KST Kugel-</w:t>
      </w:r>
      <w:r w:rsidR="001440D7" w:rsidRPr="00706DF5">
        <w:rPr>
          <w:rFonts w:ascii="Arial" w:hAnsi="Arial" w:cs="Arial"/>
          <w:bCs/>
          <w:sz w:val="20"/>
          <w:szCs w:val="20"/>
        </w:rPr>
        <w:t>Strahltechnik</w:t>
      </w:r>
      <w:r w:rsidR="00B200AA" w:rsidRPr="00706DF5">
        <w:rPr>
          <w:rFonts w:ascii="Arial" w:hAnsi="Arial" w:cs="Arial"/>
          <w:bCs/>
          <w:sz w:val="20"/>
          <w:szCs w:val="20"/>
        </w:rPr>
        <w:t xml:space="preserve"> ist ein</w:t>
      </w:r>
      <w:r w:rsidRPr="00706DF5">
        <w:rPr>
          <w:rFonts w:ascii="Arial" w:hAnsi="Arial" w:cs="Arial"/>
          <w:bCs/>
          <w:sz w:val="20"/>
          <w:szCs w:val="20"/>
        </w:rPr>
        <w:t xml:space="preserve"> führender</w:t>
      </w:r>
      <w:r w:rsidR="00F753D8" w:rsidRPr="00706DF5">
        <w:rPr>
          <w:rFonts w:ascii="Arial" w:hAnsi="Arial" w:cs="Arial"/>
          <w:bCs/>
          <w:sz w:val="20"/>
          <w:szCs w:val="20"/>
        </w:rPr>
        <w:t xml:space="preserve"> Lohnstrahler in Deutschland</w:t>
      </w:r>
      <w:r w:rsidR="00242E05" w:rsidRPr="00706DF5">
        <w:rPr>
          <w:rFonts w:ascii="Arial" w:eastAsiaTheme="minorHAnsi" w:hAnsi="Arial" w:cs="Arial"/>
          <w:sz w:val="20"/>
          <w:szCs w:val="20"/>
          <w:lang w:eastAsia="en-US"/>
        </w:rPr>
        <w:t xml:space="preserve"> und Outsourcing</w:t>
      </w:r>
      <w:r w:rsidR="00B200AA" w:rsidRPr="00706DF5">
        <w:rPr>
          <w:rFonts w:ascii="Arial" w:eastAsiaTheme="minorHAnsi" w:hAnsi="Arial" w:cs="Arial"/>
          <w:sz w:val="20"/>
          <w:szCs w:val="20"/>
          <w:lang w:eastAsia="en-US"/>
        </w:rPr>
        <w:t>-P</w:t>
      </w:r>
      <w:r w:rsidR="00D64AF0" w:rsidRPr="00706DF5">
        <w:rPr>
          <w:rFonts w:ascii="Arial" w:eastAsiaTheme="minorHAnsi" w:hAnsi="Arial" w:cs="Arial"/>
          <w:sz w:val="20"/>
          <w:szCs w:val="20"/>
          <w:lang w:eastAsia="en-US"/>
        </w:rPr>
        <w:t>artner zahlreicher Branchen – e</w:t>
      </w:r>
      <w:r w:rsidR="00242E05" w:rsidRPr="00706DF5">
        <w:rPr>
          <w:rFonts w:ascii="Arial" w:eastAsiaTheme="minorHAnsi" w:hAnsi="Arial" w:cs="Arial"/>
          <w:sz w:val="20"/>
          <w:szCs w:val="20"/>
          <w:lang w:eastAsia="en-US"/>
        </w:rPr>
        <w:t xml:space="preserve">in Schwerpunkt ist die </w:t>
      </w:r>
      <w:r w:rsidR="00242E05" w:rsidRPr="00706DF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Automobilindustrie. </w:t>
      </w:r>
      <w:r w:rsidR="001440D7" w:rsidRPr="00706DF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Im Maschinenpark stehen </w:t>
      </w:r>
      <w:r w:rsidR="001440D7" w:rsidRPr="00706DF5">
        <w:rPr>
          <w:rFonts w:ascii="Arial" w:hAnsi="Arial" w:cs="Arial"/>
          <w:sz w:val="20"/>
          <w:szCs w:val="20"/>
        </w:rPr>
        <w:t xml:space="preserve">Schleuderrad- oder </w:t>
      </w:r>
      <w:r w:rsidRPr="00706DF5">
        <w:rPr>
          <w:rFonts w:ascii="Arial" w:hAnsi="Arial" w:cs="Arial"/>
          <w:sz w:val="20"/>
          <w:szCs w:val="20"/>
        </w:rPr>
        <w:t>Druckluft</w:t>
      </w:r>
      <w:r w:rsidR="001440D7" w:rsidRPr="00706DF5">
        <w:rPr>
          <w:rFonts w:ascii="Arial" w:hAnsi="Arial" w:cs="Arial"/>
          <w:sz w:val="20"/>
          <w:szCs w:val="20"/>
        </w:rPr>
        <w:t>strahlmaschinen, Hängebahn-</w:t>
      </w:r>
      <w:r w:rsidRPr="00706DF5">
        <w:rPr>
          <w:rFonts w:ascii="Arial" w:hAnsi="Arial" w:cs="Arial"/>
          <w:sz w:val="20"/>
          <w:szCs w:val="20"/>
        </w:rPr>
        <w:t>, Trommel-</w:t>
      </w:r>
      <w:r w:rsidR="001440D7" w:rsidRPr="00706DF5">
        <w:rPr>
          <w:rFonts w:ascii="Arial" w:hAnsi="Arial" w:cs="Arial"/>
          <w:sz w:val="20"/>
          <w:szCs w:val="20"/>
        </w:rPr>
        <w:t xml:space="preserve"> und</w:t>
      </w:r>
      <w:r w:rsidR="001440D7" w:rsidRPr="00DF438D">
        <w:rPr>
          <w:rFonts w:ascii="Arial" w:hAnsi="Arial" w:cs="Arial"/>
          <w:sz w:val="20"/>
          <w:szCs w:val="20"/>
        </w:rPr>
        <w:t xml:space="preserve"> Muldenbandstrahlmaschinen sowie </w:t>
      </w:r>
      <w:r w:rsidR="000D2623" w:rsidRPr="00DF438D">
        <w:rPr>
          <w:rFonts w:ascii="Arial" w:hAnsi="Arial" w:cs="Arial"/>
          <w:sz w:val="20"/>
          <w:szCs w:val="20"/>
        </w:rPr>
        <w:t>Freistrahlräume</w:t>
      </w:r>
      <w:r w:rsidR="000D2623">
        <w:rPr>
          <w:rFonts w:ascii="Arial" w:hAnsi="Arial" w:cs="Arial"/>
          <w:sz w:val="20"/>
          <w:szCs w:val="20"/>
        </w:rPr>
        <w:t>. Diese</w:t>
      </w:r>
      <w:r w:rsidR="001440D7">
        <w:rPr>
          <w:rFonts w:ascii="Arial" w:hAnsi="Arial" w:cs="Arial"/>
          <w:sz w:val="20"/>
          <w:szCs w:val="20"/>
        </w:rPr>
        <w:t xml:space="preserve"> breite Aufstellung macht den Dienstleister flexibel. Logistische Angebote </w:t>
      </w:r>
      <w:r w:rsidR="00D64AF0">
        <w:rPr>
          <w:rFonts w:ascii="Arial" w:hAnsi="Arial" w:cs="Arial"/>
          <w:sz w:val="20"/>
          <w:szCs w:val="20"/>
        </w:rPr>
        <w:t xml:space="preserve">– von der Verpackung über Weiterbearbeitung und </w:t>
      </w:r>
      <w:r w:rsidR="00242E05">
        <w:rPr>
          <w:rFonts w:ascii="Arial" w:hAnsi="Arial" w:cs="Arial"/>
          <w:sz w:val="20"/>
          <w:szCs w:val="20"/>
        </w:rPr>
        <w:t xml:space="preserve">Lagerung bis zum Transport – </w:t>
      </w:r>
      <w:r w:rsidR="001440D7">
        <w:rPr>
          <w:rFonts w:ascii="Arial" w:hAnsi="Arial" w:cs="Arial"/>
          <w:sz w:val="20"/>
          <w:szCs w:val="20"/>
        </w:rPr>
        <w:t>runden das Portfolio ab.</w:t>
      </w:r>
      <w:r w:rsidR="00242E05">
        <w:rPr>
          <w:rFonts w:ascii="Arial" w:hAnsi="Arial" w:cs="Arial"/>
          <w:sz w:val="20"/>
          <w:szCs w:val="20"/>
        </w:rPr>
        <w:t xml:space="preserve"> Neben der technischen Ausrüstung sind die Mitarbeiter ein Erfolgsfaktor:</w:t>
      </w:r>
      <w:r w:rsidR="000D2623">
        <w:rPr>
          <w:rFonts w:ascii="Arial" w:hAnsi="Arial" w:cs="Arial"/>
          <w:sz w:val="20"/>
          <w:szCs w:val="20"/>
        </w:rPr>
        <w:t xml:space="preserve"> </w:t>
      </w:r>
      <w:r w:rsidR="00242E05">
        <w:rPr>
          <w:rFonts w:ascii="Arial" w:hAnsi="Arial" w:cs="Arial"/>
          <w:sz w:val="20"/>
          <w:szCs w:val="20"/>
        </w:rPr>
        <w:t xml:space="preserve">Nahezu 90 Prozent vergeben in der aktuellen Kundenumfrage </w:t>
      </w:r>
      <w:r w:rsidR="009A2B2B">
        <w:rPr>
          <w:rFonts w:ascii="Arial" w:hAnsi="Arial" w:cs="Arial"/>
          <w:sz w:val="20"/>
          <w:szCs w:val="20"/>
        </w:rPr>
        <w:t>f</w:t>
      </w:r>
      <w:r w:rsidR="00B200AA">
        <w:rPr>
          <w:rFonts w:ascii="Arial" w:hAnsi="Arial" w:cs="Arial"/>
          <w:sz w:val="20"/>
          <w:szCs w:val="20"/>
        </w:rPr>
        <w:t>ür</w:t>
      </w:r>
      <w:r w:rsidR="009A2B2B">
        <w:rPr>
          <w:rFonts w:ascii="Arial" w:hAnsi="Arial" w:cs="Arial"/>
          <w:sz w:val="20"/>
          <w:szCs w:val="20"/>
        </w:rPr>
        <w:t xml:space="preserve"> </w:t>
      </w:r>
      <w:r w:rsidR="00242E05">
        <w:rPr>
          <w:rFonts w:ascii="Arial" w:hAnsi="Arial" w:cs="Arial"/>
          <w:sz w:val="20"/>
          <w:szCs w:val="20"/>
        </w:rPr>
        <w:t>den Faktor „Mensch“</w:t>
      </w:r>
      <w:r w:rsidR="009A2B2B">
        <w:rPr>
          <w:rFonts w:ascii="Arial" w:hAnsi="Arial" w:cs="Arial"/>
          <w:sz w:val="20"/>
          <w:szCs w:val="20"/>
        </w:rPr>
        <w:t xml:space="preserve"> knapp </w:t>
      </w:r>
      <w:r w:rsidR="00242E05">
        <w:rPr>
          <w:rFonts w:ascii="Arial" w:hAnsi="Arial" w:cs="Arial"/>
          <w:sz w:val="20"/>
          <w:szCs w:val="20"/>
        </w:rPr>
        <w:t>neun von zehn möglichen Punkten.</w:t>
      </w:r>
      <w:r w:rsidR="00B200AA"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 w:rsidR="00B200AA"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</w:p>
    <w:p w:rsidR="0002383F" w:rsidRPr="00B200AA" w:rsidRDefault="001C5217" w:rsidP="00B14F61">
      <w:pPr>
        <w:spacing w:line="360" w:lineRule="auto"/>
        <w:rPr>
          <w:rStyle w:val="apple-style-span"/>
          <w:rFonts w:ascii="Arial" w:eastAsiaTheme="minorHAnsi" w:hAnsi="Arial" w:cs="Arial"/>
          <w:bCs/>
          <w:sz w:val="20"/>
          <w:szCs w:val="20"/>
          <w:lang w:eastAsia="en-US"/>
        </w:rPr>
      </w:pPr>
      <w:r w:rsidRPr="00AF4804">
        <w:rPr>
          <w:rStyle w:val="apple-style-span"/>
          <w:rFonts w:ascii="Arial" w:hAnsi="Arial" w:cs="Arial"/>
          <w:color w:val="000000"/>
          <w:sz w:val="16"/>
          <w:szCs w:val="20"/>
        </w:rPr>
        <w:t>Text</w:t>
      </w:r>
      <w:r w:rsidR="00775F45" w:rsidRPr="00AF4804">
        <w:rPr>
          <w:rStyle w:val="apple-style-span"/>
          <w:rFonts w:ascii="Arial" w:hAnsi="Arial" w:cs="Arial"/>
          <w:color w:val="000000"/>
          <w:sz w:val="16"/>
          <w:szCs w:val="20"/>
        </w:rPr>
        <w:t xml:space="preserve"> </w:t>
      </w:r>
      <w:r w:rsidR="006601F5">
        <w:rPr>
          <w:rStyle w:val="apple-style-span"/>
          <w:rFonts w:ascii="Arial" w:hAnsi="Arial" w:cs="Arial"/>
          <w:color w:val="000000"/>
          <w:sz w:val="16"/>
          <w:szCs w:val="20"/>
        </w:rPr>
        <w:t>2.187</w:t>
      </w:r>
      <w:r w:rsidR="000D144D">
        <w:rPr>
          <w:rStyle w:val="apple-style-span"/>
          <w:rFonts w:ascii="Arial" w:hAnsi="Arial" w:cs="Arial"/>
          <w:color w:val="000000"/>
          <w:sz w:val="16"/>
          <w:szCs w:val="20"/>
        </w:rPr>
        <w:t xml:space="preserve"> </w:t>
      </w:r>
      <w:r w:rsidR="0034159C" w:rsidRPr="00AF4804">
        <w:rPr>
          <w:rStyle w:val="apple-style-span"/>
          <w:rFonts w:ascii="Arial" w:hAnsi="Arial" w:cs="Arial"/>
          <w:color w:val="000000"/>
          <w:sz w:val="16"/>
          <w:szCs w:val="20"/>
        </w:rPr>
        <w:t>Z.</w:t>
      </w:r>
      <w:r w:rsidR="00775F45" w:rsidRPr="00AF4804">
        <w:rPr>
          <w:rStyle w:val="apple-style-span"/>
          <w:rFonts w:ascii="Arial" w:hAnsi="Arial" w:cs="Arial"/>
          <w:color w:val="000000"/>
          <w:sz w:val="16"/>
          <w:szCs w:val="20"/>
        </w:rPr>
        <w:t xml:space="preserve"> </w:t>
      </w:r>
      <w:r w:rsidR="0034159C" w:rsidRPr="00AF4804">
        <w:rPr>
          <w:rStyle w:val="apple-style-span"/>
          <w:rFonts w:ascii="Arial" w:hAnsi="Arial" w:cs="Arial"/>
          <w:color w:val="000000"/>
          <w:sz w:val="16"/>
          <w:szCs w:val="20"/>
        </w:rPr>
        <w:t>inkl.</w:t>
      </w:r>
      <w:r w:rsidR="00775F45" w:rsidRPr="00AF4804">
        <w:rPr>
          <w:rStyle w:val="apple-style-span"/>
          <w:rFonts w:ascii="Arial" w:hAnsi="Arial" w:cs="Arial"/>
          <w:color w:val="000000"/>
          <w:sz w:val="16"/>
          <w:szCs w:val="20"/>
        </w:rPr>
        <w:t xml:space="preserve"> </w:t>
      </w:r>
      <w:proofErr w:type="spellStart"/>
      <w:r w:rsidR="0034159C" w:rsidRPr="00AF4804">
        <w:rPr>
          <w:rStyle w:val="apple-style-span"/>
          <w:rFonts w:ascii="Arial" w:hAnsi="Arial" w:cs="Arial"/>
          <w:color w:val="000000"/>
          <w:sz w:val="16"/>
          <w:szCs w:val="20"/>
        </w:rPr>
        <w:t>Leerz</w:t>
      </w:r>
      <w:proofErr w:type="spellEnd"/>
      <w:r w:rsidR="0034159C" w:rsidRPr="00AF4804">
        <w:rPr>
          <w:rStyle w:val="apple-style-span"/>
          <w:rFonts w:ascii="Arial" w:hAnsi="Arial" w:cs="Arial"/>
          <w:color w:val="000000"/>
          <w:sz w:val="16"/>
          <w:szCs w:val="20"/>
        </w:rPr>
        <w:t>.</w:t>
      </w:r>
    </w:p>
    <w:tbl>
      <w:tblPr>
        <w:tblStyle w:val="Tabellenraster"/>
        <w:tblW w:w="9039" w:type="dxa"/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3402"/>
      </w:tblGrid>
      <w:tr w:rsidR="007F7485" w:rsidRPr="009219C6" w:rsidTr="00432391">
        <w:tc>
          <w:tcPr>
            <w:tcW w:w="4786" w:type="dxa"/>
            <w:shd w:val="clear" w:color="auto" w:fill="D9D9D9" w:themeFill="background1" w:themeFillShade="D9"/>
          </w:tcPr>
          <w:p w:rsidR="007F7485" w:rsidRPr="009219C6" w:rsidRDefault="007F7485" w:rsidP="00432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9C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BU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F7485" w:rsidRPr="009219C6" w:rsidRDefault="007F7485" w:rsidP="00432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9C6">
              <w:rPr>
                <w:rFonts w:ascii="Arial" w:hAnsi="Arial" w:cs="Arial"/>
                <w:b/>
                <w:bCs/>
                <w:sz w:val="20"/>
                <w:szCs w:val="20"/>
              </w:rPr>
              <w:t>Foto Nr.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7F7485" w:rsidRPr="009219C6" w:rsidRDefault="007F7485" w:rsidP="00432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9C6">
              <w:rPr>
                <w:rFonts w:ascii="Arial" w:hAnsi="Arial" w:cs="Arial"/>
                <w:b/>
                <w:bCs/>
                <w:sz w:val="20"/>
                <w:szCs w:val="20"/>
              </w:rPr>
              <w:t>Foto</w:t>
            </w:r>
          </w:p>
        </w:tc>
      </w:tr>
      <w:tr w:rsidR="00D3202A" w:rsidRPr="009219C6" w:rsidTr="00432391">
        <w:trPr>
          <w:trHeight w:val="2502"/>
        </w:trPr>
        <w:tc>
          <w:tcPr>
            <w:tcW w:w="4786" w:type="dxa"/>
          </w:tcPr>
          <w:p w:rsidR="00D3202A" w:rsidRPr="00AB64A1" w:rsidRDefault="00AB64A1" w:rsidP="005735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aktuelle Kundenu</w:t>
            </w:r>
            <w:r w:rsidRPr="00AB64A1">
              <w:rPr>
                <w:rFonts w:ascii="Arial" w:hAnsi="Arial" w:cs="Arial"/>
                <w:sz w:val="20"/>
                <w:szCs w:val="20"/>
              </w:rPr>
              <w:t>mfrage des Oberflächenspezialisten KST Kugel-</w:t>
            </w:r>
            <w:proofErr w:type="spellStart"/>
            <w:r w:rsidRPr="00AB64A1">
              <w:rPr>
                <w:rFonts w:ascii="Arial" w:hAnsi="Arial" w:cs="Arial"/>
                <w:sz w:val="20"/>
                <w:szCs w:val="20"/>
              </w:rPr>
              <w:t>Strahltrechnik</w:t>
            </w:r>
            <w:proofErr w:type="spellEnd"/>
            <w:r w:rsidRPr="00AB64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6DB">
              <w:rPr>
                <w:rFonts w:ascii="Arial" w:hAnsi="Arial" w:cs="Arial"/>
                <w:sz w:val="20"/>
                <w:szCs w:val="20"/>
              </w:rPr>
              <w:t xml:space="preserve">zeigt, wie wichtig eine konsequente </w:t>
            </w:r>
            <w:r w:rsidR="000116DB" w:rsidRPr="00AB64A1">
              <w:rPr>
                <w:rFonts w:ascii="Arial" w:hAnsi="Arial" w:cs="Arial"/>
                <w:sz w:val="20"/>
                <w:szCs w:val="20"/>
              </w:rPr>
              <w:t>Anwender</w:t>
            </w:r>
            <w:r w:rsidR="000116DB">
              <w:rPr>
                <w:rFonts w:ascii="Arial" w:hAnsi="Arial" w:cs="Arial"/>
                <w:sz w:val="20"/>
                <w:szCs w:val="20"/>
              </w:rPr>
              <w:t>orientierung ist. Foto: Geschäftsführer Marco Heinemann (vorn</w:t>
            </w:r>
            <w:r w:rsidR="00573535">
              <w:rPr>
                <w:rFonts w:ascii="Arial" w:hAnsi="Arial" w:cs="Arial"/>
                <w:sz w:val="20"/>
                <w:szCs w:val="20"/>
              </w:rPr>
              <w:t>e</w:t>
            </w:r>
            <w:r w:rsidR="000116DB">
              <w:rPr>
                <w:rFonts w:ascii="Arial" w:hAnsi="Arial" w:cs="Arial"/>
                <w:sz w:val="20"/>
                <w:szCs w:val="20"/>
              </w:rPr>
              <w:t xml:space="preserve"> li</w:t>
            </w:r>
            <w:r w:rsidR="00573535">
              <w:rPr>
                <w:rFonts w:ascii="Arial" w:hAnsi="Arial" w:cs="Arial"/>
                <w:sz w:val="20"/>
                <w:szCs w:val="20"/>
              </w:rPr>
              <w:t>nks</w:t>
            </w:r>
            <w:r w:rsidR="000116DB">
              <w:rPr>
                <w:rFonts w:ascii="Arial" w:hAnsi="Arial" w:cs="Arial"/>
                <w:sz w:val="20"/>
                <w:szCs w:val="20"/>
              </w:rPr>
              <w:t>) mit seinem Team</w:t>
            </w:r>
          </w:p>
        </w:tc>
        <w:tc>
          <w:tcPr>
            <w:tcW w:w="851" w:type="dxa"/>
          </w:tcPr>
          <w:p w:rsidR="00D3202A" w:rsidRDefault="00D3202A" w:rsidP="00432391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97</w:t>
            </w:r>
          </w:p>
        </w:tc>
        <w:tc>
          <w:tcPr>
            <w:tcW w:w="3402" w:type="dxa"/>
          </w:tcPr>
          <w:p w:rsidR="00D3202A" w:rsidRDefault="00D3202A" w:rsidP="0043239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20F14228" wp14:editId="6283C4F5">
                  <wp:extent cx="2009775" cy="1343025"/>
                  <wp:effectExtent l="0" t="0" r="9525" b="9525"/>
                  <wp:docPr id="11" name="Grafik 11" descr="Y:\Fotos\KST\PM_05-19_Kundenanforderungen\97_KST Team_Quelle KST Kugel-Strahltechnik - Kop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Y:\Fotos\KST\PM_05-19_Kundenanforderungen\97_KST Team_Quelle KST Kugel-Strahltechnik - Kop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CE2" w:rsidRPr="009219C6" w:rsidTr="00432391">
        <w:trPr>
          <w:trHeight w:val="2502"/>
        </w:trPr>
        <w:tc>
          <w:tcPr>
            <w:tcW w:w="4786" w:type="dxa"/>
          </w:tcPr>
          <w:p w:rsidR="00F91CE2" w:rsidRDefault="001F66FB" w:rsidP="001F66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Industriekunden brauchen Termintreue und kurze Durchlaufzeiten. Alexander Tisch, Leiter der KST-Disposition, sorgt dafür,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das Timing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passt</w:t>
            </w:r>
            <w:proofErr w:type="spellEnd"/>
          </w:p>
        </w:tc>
        <w:tc>
          <w:tcPr>
            <w:tcW w:w="851" w:type="dxa"/>
          </w:tcPr>
          <w:p w:rsidR="00F91CE2" w:rsidRDefault="00F91CE2" w:rsidP="00432391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96</w:t>
            </w:r>
          </w:p>
        </w:tc>
        <w:tc>
          <w:tcPr>
            <w:tcW w:w="3402" w:type="dxa"/>
          </w:tcPr>
          <w:p w:rsidR="00F91CE2" w:rsidRDefault="00F91CE2" w:rsidP="0043239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5BF4B2B3" wp14:editId="557867E0">
                  <wp:extent cx="2019300" cy="2695575"/>
                  <wp:effectExtent l="0" t="0" r="0" b="9525"/>
                  <wp:docPr id="10" name="Grafik 10" descr="Y:\Fotos\KST\PM_05-19_Kundenanforderungen\96_Mitarbeiter KST_Quelle KST Kugel-Strahltechnik - Kop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Y:\Fotos\KST\PM_05-19_Kundenanforderungen\96_Mitarbeiter KST_Quelle KST Kugel-Strahltechnik - Kop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6FB" w:rsidRPr="009219C6" w:rsidTr="00432391">
        <w:trPr>
          <w:trHeight w:val="2502"/>
        </w:trPr>
        <w:tc>
          <w:tcPr>
            <w:tcW w:w="4786" w:type="dxa"/>
            <w:vMerge w:val="restart"/>
          </w:tcPr>
          <w:p w:rsidR="001F66FB" w:rsidRDefault="001F66FB" w:rsidP="004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Logistische Angebote – von der Verpackung über Weiterbearbeitung und Lagerung bis zum Transport – runden das Portfolio des Lohnstrahlers ab</w:t>
            </w:r>
          </w:p>
          <w:p w:rsidR="001F66FB" w:rsidRDefault="001F66FB" w:rsidP="00432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1F66FB" w:rsidRDefault="001F66FB" w:rsidP="00432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1F66FB" w:rsidRPr="005B4517" w:rsidRDefault="001F66FB" w:rsidP="0043239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F66FB" w:rsidRPr="00C63D48" w:rsidRDefault="001F66FB" w:rsidP="00432391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53</w:t>
            </w:r>
          </w:p>
          <w:p w:rsidR="001F66FB" w:rsidRPr="009219C6" w:rsidRDefault="001F66FB" w:rsidP="0043239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1F66FB" w:rsidRPr="009219C6" w:rsidRDefault="001F66FB" w:rsidP="0043239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7967BEDC" wp14:editId="1C11FC2E">
                  <wp:extent cx="1504800" cy="2008800"/>
                  <wp:effectExtent l="0" t="0" r="635" b="0"/>
                  <wp:docPr id="3" name="Grafik 3" descr="Y:\Fotos\KST\PM_05-19_Kundenanforderungen\53-gestrahlte Getriebeteile - hier Kegelräder_Quelle KST Kugel-Strahltechnik - Kop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:\Fotos\KST\PM_05-19_Kundenanforderungen\53-gestrahlte Getriebeteile - hier Kegelräder_Quelle KST Kugel-Strahltechnik - Kop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800" cy="20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6FB" w:rsidRPr="009219C6" w:rsidTr="00432391">
        <w:trPr>
          <w:trHeight w:val="2502"/>
        </w:trPr>
        <w:tc>
          <w:tcPr>
            <w:tcW w:w="4786" w:type="dxa"/>
            <w:vMerge/>
          </w:tcPr>
          <w:p w:rsidR="001F66FB" w:rsidRDefault="001F66FB" w:rsidP="004323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F66FB" w:rsidRDefault="001F66FB" w:rsidP="00432391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94</w:t>
            </w:r>
          </w:p>
        </w:tc>
        <w:tc>
          <w:tcPr>
            <w:tcW w:w="3402" w:type="dxa"/>
          </w:tcPr>
          <w:p w:rsidR="001F66FB" w:rsidRDefault="001F66FB" w:rsidP="0043239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16A1C46F" wp14:editId="56F99856">
                  <wp:extent cx="1717200" cy="1288800"/>
                  <wp:effectExtent l="0" t="0" r="0" b="6985"/>
                  <wp:docPr id="7" name="Grafik 7" descr="Y:\Fotos\KST\PM_05-19_Kundenanforderungen\94_Lohnstrahlen LKW 1_Quelle KST Kugel-Strahltechnik - Kop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Y:\Fotos\KST\PM_05-19_Kundenanforderungen\94_Lohnstrahlen LKW 1_Quelle KST Kugel-Strahltechnik - Kop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200" cy="128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7485" w:rsidRDefault="007F7485" w:rsidP="007F74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Fotos KST Kugel-Strahltechnik</w:t>
      </w:r>
    </w:p>
    <w:p w:rsidR="007F7485" w:rsidRDefault="007F7485" w:rsidP="007F7485">
      <w:pPr>
        <w:pStyle w:val="Kopfzeile"/>
        <w:rPr>
          <w:rFonts w:ascii="Arial" w:hAnsi="Arial" w:cs="Arial"/>
        </w:rPr>
      </w:pPr>
      <w:r>
        <w:rPr>
          <w:rFonts w:ascii="Arial" w:hAnsi="Arial" w:cs="Arial"/>
        </w:rPr>
        <w:t>Abdruck honorarfrei, bitte nur mit Quell</w:t>
      </w:r>
      <w:r w:rsidR="00C40B0F">
        <w:rPr>
          <w:rFonts w:ascii="Arial" w:hAnsi="Arial" w:cs="Arial"/>
        </w:rPr>
        <w:t>en</w:t>
      </w:r>
      <w:r>
        <w:rPr>
          <w:rFonts w:ascii="Arial" w:hAnsi="Arial" w:cs="Arial"/>
        </w:rPr>
        <w:t>angabe</w:t>
      </w:r>
    </w:p>
    <w:p w:rsidR="007F7485" w:rsidRDefault="007F7485" w:rsidP="007F7485">
      <w:pPr>
        <w:pStyle w:val="Kopfzeile"/>
        <w:rPr>
          <w:rFonts w:ascii="Arial" w:hAnsi="Arial" w:cs="Arial"/>
        </w:rPr>
      </w:pPr>
    </w:p>
    <w:p w:rsidR="007F7485" w:rsidRDefault="007F7485" w:rsidP="007F7485">
      <w:pPr>
        <w:pStyle w:val="Kopfzeile"/>
        <w:rPr>
          <w:rFonts w:ascii="Arial" w:hAnsi="Arial" w:cs="Arial"/>
          <w:sz w:val="18"/>
        </w:rPr>
      </w:pPr>
    </w:p>
    <w:p w:rsidR="009E2F6A" w:rsidRPr="00DD73A7" w:rsidRDefault="009E2F6A" w:rsidP="00DD73A7">
      <w:pPr>
        <w:pStyle w:val="Kopfzeile"/>
        <w:rPr>
          <w:rFonts w:ascii="Arial" w:hAnsi="Arial" w:cs="Arial"/>
          <w:b/>
          <w:bCs/>
          <w:sz w:val="18"/>
        </w:rPr>
      </w:pPr>
      <w:r w:rsidRPr="00DD73A7">
        <w:rPr>
          <w:rFonts w:ascii="Arial" w:hAnsi="Arial" w:cs="Arial"/>
          <w:b/>
          <w:bCs/>
          <w:sz w:val="18"/>
        </w:rPr>
        <w:t>KURZPROFIL</w:t>
      </w:r>
    </w:p>
    <w:p w:rsidR="009E2F6A" w:rsidRDefault="00566FCB" w:rsidP="00DD73A7">
      <w:pPr>
        <w:pStyle w:val="Kopfzeile"/>
        <w:rPr>
          <w:rFonts w:ascii="Arial" w:hAnsi="Arial" w:cs="Arial"/>
          <w:sz w:val="18"/>
        </w:rPr>
      </w:pPr>
      <w:hyperlink r:id="rId13" w:history="1">
        <w:r w:rsidR="009E2F6A" w:rsidRPr="00ED6F8B">
          <w:rPr>
            <w:rStyle w:val="Hyperlink"/>
            <w:rFonts w:ascii="Arial" w:hAnsi="Arial" w:cs="Arial"/>
            <w:bCs/>
            <w:sz w:val="18"/>
          </w:rPr>
          <w:t>KST</w:t>
        </w:r>
      </w:hyperlink>
      <w:r w:rsidR="009E2F6A" w:rsidRPr="00DD73A7">
        <w:rPr>
          <w:rFonts w:ascii="Arial" w:hAnsi="Arial" w:cs="Arial"/>
          <w:bCs/>
          <w:sz w:val="18"/>
        </w:rPr>
        <w:t>,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Kugel-Strahltechnik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GmbH,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ist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seit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281161">
        <w:rPr>
          <w:rFonts w:ascii="Arial" w:hAnsi="Arial" w:cs="Arial"/>
          <w:bCs/>
          <w:sz w:val="18"/>
        </w:rPr>
        <w:t>1982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Dienstleister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auf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dem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Sektor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der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Strahltechnik.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Standort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ist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Hagen.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Der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Lohnstrahler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ist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Outsourcing-Partner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für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unterschiedlichste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C351C8">
        <w:rPr>
          <w:rFonts w:ascii="Arial" w:hAnsi="Arial" w:cs="Arial"/>
          <w:bCs/>
          <w:sz w:val="18"/>
        </w:rPr>
        <w:t>d</w:t>
      </w:r>
      <w:r w:rsidR="00C351C8" w:rsidRPr="00295C80">
        <w:rPr>
          <w:rFonts w:ascii="Arial" w:hAnsi="Arial" w:cs="Arial"/>
          <w:bCs/>
          <w:sz w:val="18"/>
        </w:rPr>
        <w:t>er</w:t>
      </w:r>
      <w:r w:rsidR="00C351C8">
        <w:rPr>
          <w:rFonts w:ascii="Arial" w:hAnsi="Arial" w:cs="Arial"/>
          <w:bCs/>
          <w:sz w:val="18"/>
        </w:rPr>
        <w:t xml:space="preserve"> metallverarbeitenden Industrie, ein Schwerpunkt ist der B</w:t>
      </w:r>
      <w:r w:rsidR="009E2F6A" w:rsidRPr="00DD73A7">
        <w:rPr>
          <w:rFonts w:ascii="Arial" w:hAnsi="Arial" w:cs="Arial"/>
          <w:bCs/>
          <w:sz w:val="18"/>
        </w:rPr>
        <w:t>ereich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Automotive.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Sein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Slogan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„Ein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Grund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zum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Strahlen!“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steht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für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Erfahrung,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Kompetenz,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Qualität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und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Serviceorientierung.</w:t>
      </w:r>
      <w:r w:rsidR="00775F45" w:rsidRPr="00DD73A7">
        <w:rPr>
          <w:rFonts w:ascii="Arial" w:hAnsi="Arial" w:cs="Arial"/>
          <w:sz w:val="18"/>
        </w:rPr>
        <w:t xml:space="preserve"> </w:t>
      </w:r>
    </w:p>
    <w:p w:rsidR="009E5848" w:rsidRDefault="009E5848" w:rsidP="00DD73A7">
      <w:pPr>
        <w:pStyle w:val="Kopfzeile"/>
        <w:rPr>
          <w:rFonts w:ascii="Arial" w:hAnsi="Arial" w:cs="Arial"/>
          <w:sz w:val="18"/>
        </w:rPr>
      </w:pPr>
      <w:bookmarkStart w:id="0" w:name="_GoBack"/>
      <w:bookmarkEnd w:id="0"/>
    </w:p>
    <w:p w:rsidR="00F93ED3" w:rsidRDefault="00F93ED3" w:rsidP="00F93ED3">
      <w:pPr>
        <w:spacing w:line="276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Datenschutz und Abmeldung Pressemitteilungen</w:t>
      </w:r>
    </w:p>
    <w:p w:rsidR="00F93ED3" w:rsidRDefault="00F93ED3" w:rsidP="00F93ED3">
      <w:pPr>
        <w:spacing w:line="276" w:lineRule="auto"/>
        <w:rPr>
          <w:rFonts w:ascii="Arial" w:hAnsi="Arial" w:cs="Arial"/>
          <w:sz w:val="20"/>
          <w:szCs w:val="20"/>
        </w:rPr>
      </w:pPr>
    </w:p>
    <w:p w:rsidR="00F93ED3" w:rsidRDefault="00F93ED3" w:rsidP="00F93ED3">
      <w:pPr>
        <w:spacing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Das Thema Datenschutz ist hochaktuell und auch für uns von zentraler Bedeutung. Sie erhalten von uns regelmäßig Pressemitteilungen zu journalistisch relevanten Themen und Neuigkeiten. Die fortgesetzte Verwendung Ihrer </w:t>
      </w:r>
      <w:r w:rsidR="004C78E2">
        <w:rPr>
          <w:rFonts w:ascii="Arial" w:hAnsi="Arial" w:cs="Arial"/>
          <w:sz w:val="20"/>
          <w:szCs w:val="20"/>
        </w:rPr>
        <w:t>E-Mail-A</w:t>
      </w:r>
      <w:r w:rsidR="004C78E2" w:rsidRPr="00FF46B8">
        <w:rPr>
          <w:rFonts w:ascii="Arial" w:hAnsi="Arial" w:cs="Arial"/>
          <w:sz w:val="20"/>
          <w:szCs w:val="20"/>
        </w:rPr>
        <w:t xml:space="preserve">dresse </w:t>
      </w:r>
      <w:r>
        <w:rPr>
          <w:rFonts w:ascii="Arial" w:hAnsi="Arial" w:cs="Arial"/>
          <w:sz w:val="20"/>
          <w:szCs w:val="20"/>
        </w:rPr>
        <w:t xml:space="preserve">zu diesem Zweck beruht auf unserem diesbezüglichen unternehmerischen Interesse und erfolgt auf Grundlage des Art. 6 Abs. 1 </w:t>
      </w:r>
      <w:proofErr w:type="spellStart"/>
      <w:r>
        <w:rPr>
          <w:rFonts w:ascii="Arial" w:hAnsi="Arial" w:cs="Arial"/>
          <w:sz w:val="20"/>
          <w:szCs w:val="20"/>
        </w:rPr>
        <w:t>lit</w:t>
      </w:r>
      <w:proofErr w:type="spellEnd"/>
      <w:r>
        <w:rPr>
          <w:rFonts w:ascii="Arial" w:hAnsi="Arial" w:cs="Arial"/>
          <w:sz w:val="20"/>
          <w:szCs w:val="20"/>
        </w:rPr>
        <w:t xml:space="preserve">. f) </w:t>
      </w:r>
      <w:proofErr w:type="spellStart"/>
      <w:r>
        <w:rPr>
          <w:rFonts w:ascii="Arial" w:hAnsi="Arial" w:cs="Arial"/>
          <w:sz w:val="20"/>
          <w:szCs w:val="20"/>
        </w:rPr>
        <w:t>DSGVO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 xml:space="preserve">Einer entsprechenden Verwendung Ihrer </w:t>
      </w:r>
      <w:r w:rsidR="006F2315">
        <w:rPr>
          <w:rFonts w:ascii="Arial" w:hAnsi="Arial" w:cs="Arial"/>
          <w:sz w:val="20"/>
          <w:szCs w:val="20"/>
        </w:rPr>
        <w:t xml:space="preserve">E-Mail-Adresse </w:t>
      </w:r>
      <w:r w:rsidR="004C78E2">
        <w:rPr>
          <w:rFonts w:ascii="Arial" w:hAnsi="Arial" w:cs="Arial"/>
          <w:bCs/>
          <w:sz w:val="20"/>
          <w:szCs w:val="20"/>
        </w:rPr>
        <w:t>können Sie jederzeit wi</w:t>
      </w:r>
      <w:r>
        <w:rPr>
          <w:rFonts w:ascii="Arial" w:hAnsi="Arial" w:cs="Arial"/>
          <w:bCs/>
          <w:sz w:val="20"/>
          <w:szCs w:val="20"/>
        </w:rPr>
        <w:t>dersprechen, hierfür genügt eine E-Mail an</w:t>
      </w:r>
      <w:r w:rsidR="000E0FC1">
        <w:rPr>
          <w:rFonts w:ascii="Arial" w:hAnsi="Arial" w:cs="Arial"/>
          <w:bCs/>
          <w:sz w:val="20"/>
          <w:szCs w:val="20"/>
        </w:rPr>
        <w:t xml:space="preserve"> </w:t>
      </w:r>
      <w:hyperlink r:id="rId14" w:history="1">
        <w:proofErr w:type="spellStart"/>
        <w:r w:rsidR="000E0FC1" w:rsidRPr="00643F4D">
          <w:rPr>
            <w:rStyle w:val="Hyperlink"/>
            <w:rFonts w:ascii="Arial" w:hAnsi="Arial" w:cs="Arial"/>
            <w:bCs/>
            <w:sz w:val="20"/>
            <w:szCs w:val="20"/>
          </w:rPr>
          <w:t>kst-hagen@mali-pr.de</w:t>
        </w:r>
        <w:proofErr w:type="spellEnd"/>
      </w:hyperlink>
      <w:r w:rsidR="000E0FC1">
        <w:rPr>
          <w:rFonts w:ascii="Arial" w:hAnsi="Arial" w:cs="Arial"/>
          <w:bCs/>
          <w:sz w:val="20"/>
          <w:szCs w:val="20"/>
        </w:rPr>
        <w:t xml:space="preserve"> oder ein Klick </w:t>
      </w:r>
      <w:r>
        <w:rPr>
          <w:rFonts w:ascii="Arial" w:hAnsi="Arial" w:cs="Arial"/>
          <w:bCs/>
          <w:sz w:val="20"/>
          <w:szCs w:val="20"/>
        </w:rPr>
        <w:t xml:space="preserve">auf diesen </w:t>
      </w:r>
      <w:hyperlink r:id="rId15" w:history="1">
        <w:r w:rsidR="000E0FC1" w:rsidRPr="000E0FC1">
          <w:rPr>
            <w:rStyle w:val="Hyperlink"/>
            <w:rFonts w:ascii="Arial" w:hAnsi="Arial" w:cs="Arial"/>
            <w:bCs/>
            <w:sz w:val="20"/>
            <w:szCs w:val="20"/>
          </w:rPr>
          <w:t>Link</w:t>
        </w:r>
      </w:hyperlink>
      <w:r w:rsidR="000E0FC1">
        <w:rPr>
          <w:rFonts w:ascii="Arial" w:hAnsi="Arial" w:cs="Arial"/>
          <w:bCs/>
          <w:sz w:val="20"/>
          <w:szCs w:val="20"/>
        </w:rPr>
        <w:t>.</w:t>
      </w:r>
    </w:p>
    <w:p w:rsidR="009E5848" w:rsidRPr="00DD73A7" w:rsidRDefault="009E5848" w:rsidP="00DD73A7">
      <w:pPr>
        <w:pStyle w:val="Kopfzeile"/>
        <w:rPr>
          <w:rFonts w:ascii="Arial" w:hAnsi="Arial" w:cs="Arial"/>
          <w:sz w:val="18"/>
        </w:rPr>
      </w:pPr>
    </w:p>
    <w:sectPr w:rsidR="009E5848" w:rsidRPr="00DD73A7" w:rsidSect="008B0BE6">
      <w:headerReference w:type="even" r:id="rId16"/>
      <w:headerReference w:type="default" r:id="rId17"/>
      <w:footerReference w:type="even" r:id="rId18"/>
      <w:headerReference w:type="first" r:id="rId19"/>
      <w:footerReference w:type="first" r:id="rId20"/>
      <w:pgSz w:w="11907" w:h="16840" w:code="9"/>
      <w:pgMar w:top="2268" w:right="1701" w:bottom="913" w:left="1701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5E6" w:rsidRDefault="000F65E6">
      <w:r>
        <w:separator/>
      </w:r>
    </w:p>
  </w:endnote>
  <w:endnote w:type="continuationSeparator" w:id="0">
    <w:p w:rsidR="000F65E6" w:rsidRDefault="000F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EC9" w:rsidRDefault="00D44007">
    <w:pPr>
      <w:pStyle w:val="Fuzeile"/>
      <w:rPr>
        <w:rFonts w:ascii="Frutiger LT 45 Light" w:hAnsi="Frutiger LT 45 Light" w:cs="Arial"/>
        <w:sz w:val="18"/>
      </w:rPr>
    </w:pPr>
    <w:r>
      <w:rPr>
        <w:rFonts w:ascii="Frutiger LT 45 Light" w:hAnsi="Frutiger LT 45 Light" w:cs="Arial"/>
        <w:sz w:val="18"/>
      </w:rPr>
      <w:fldChar w:fldCharType="begin"/>
    </w:r>
    <w:r>
      <w:rPr>
        <w:rFonts w:ascii="Frutiger LT 45 Light" w:hAnsi="Frutiger LT 45 Light" w:cs="Arial"/>
        <w:sz w:val="18"/>
      </w:rPr>
      <w:instrText xml:space="preserve"> FILENAME </w:instrText>
    </w:r>
    <w:r>
      <w:rPr>
        <w:rFonts w:ascii="Frutiger LT 45 Light" w:hAnsi="Frutiger LT 45 Light" w:cs="Arial"/>
        <w:sz w:val="18"/>
      </w:rPr>
      <w:fldChar w:fldCharType="separate"/>
    </w:r>
    <w:r w:rsidR="00772282">
      <w:rPr>
        <w:rFonts w:ascii="Frutiger LT 45 Light" w:hAnsi="Frutiger LT 45 Light" w:cs="Arial"/>
        <w:noProof/>
        <w:sz w:val="18"/>
      </w:rPr>
      <w:t>05-19_kundenanforderungen_umfrage sommer 2019</w:t>
    </w:r>
    <w:r>
      <w:rPr>
        <w:rFonts w:ascii="Frutiger LT 45 Light" w:hAnsi="Frutiger LT 45 Light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2C4" w:rsidRDefault="00C132C4" w:rsidP="00C132C4">
    <w:pPr>
      <w:pStyle w:val="berschrift2"/>
      <w:jc w:val="both"/>
      <w:rPr>
        <w:rFonts w:ascii="Arial" w:hAnsi="Arial" w:cs="Arial"/>
        <w:b w:val="0"/>
        <w:bCs/>
        <w:i w:val="0"/>
        <w:iCs/>
        <w:sz w:val="16"/>
      </w:rPr>
    </w:pPr>
    <w:bookmarkStart w:id="1" w:name="OLE_LINK1"/>
    <w:r w:rsidRPr="001D4519">
      <w:rPr>
        <w:rFonts w:ascii="Arial" w:hAnsi="Arial" w:cs="Arial"/>
        <w:i w:val="0"/>
        <w:iCs/>
        <w:sz w:val="16"/>
      </w:rPr>
      <w:t>Weitere Infos:</w:t>
    </w:r>
    <w:r>
      <w:rPr>
        <w:rFonts w:ascii="Arial" w:hAnsi="Arial" w:cs="Arial"/>
        <w:b w:val="0"/>
        <w:bCs/>
        <w:i w:val="0"/>
        <w:iCs/>
        <w:sz w:val="16"/>
      </w:rPr>
      <w:t xml:space="preserve"> KST Kugel-Strahltechnik GmbH </w:t>
    </w:r>
  </w:p>
  <w:p w:rsidR="00C132C4" w:rsidRDefault="00C132C4" w:rsidP="00C132C4">
    <w:pPr>
      <w:pStyle w:val="berschrift2"/>
      <w:jc w:val="both"/>
      <w:rPr>
        <w:rFonts w:ascii="Arial" w:hAnsi="Arial" w:cs="Arial"/>
        <w:b w:val="0"/>
        <w:bCs/>
        <w:i w:val="0"/>
        <w:iCs/>
        <w:sz w:val="16"/>
        <w:szCs w:val="16"/>
      </w:rPr>
    </w:pPr>
    <w:proofErr w:type="spellStart"/>
    <w:r>
      <w:rPr>
        <w:rFonts w:ascii="Arial" w:hAnsi="Arial" w:cs="Arial"/>
        <w:b w:val="0"/>
        <w:bCs/>
        <w:i w:val="0"/>
        <w:iCs/>
        <w:sz w:val="16"/>
      </w:rPr>
      <w:t>Volmarsteiner</w:t>
    </w:r>
    <w:proofErr w:type="spellEnd"/>
    <w:r>
      <w:rPr>
        <w:rFonts w:ascii="Arial" w:hAnsi="Arial" w:cs="Arial"/>
        <w:b w:val="0"/>
        <w:bCs/>
        <w:i w:val="0"/>
        <w:iCs/>
        <w:sz w:val="16"/>
      </w:rPr>
      <w:t xml:space="preserve"> Str. 17, 58089 Hagen, </w:t>
    </w:r>
    <w:proofErr w:type="spellStart"/>
    <w:r w:rsidRPr="00D15B62">
      <w:rPr>
        <w:rFonts w:ascii="Arial" w:hAnsi="Arial" w:cs="Arial"/>
        <w:b w:val="0"/>
        <w:bCs/>
        <w:i w:val="0"/>
        <w:iCs/>
        <w:sz w:val="16"/>
        <w:szCs w:val="16"/>
      </w:rPr>
      <w:t>fon</w:t>
    </w:r>
    <w:proofErr w:type="spellEnd"/>
    <w:r w:rsidRPr="00D15B62">
      <w:rPr>
        <w:rFonts w:ascii="Arial" w:hAnsi="Arial" w:cs="Arial"/>
        <w:b w:val="0"/>
        <w:bCs/>
        <w:i w:val="0"/>
        <w:iCs/>
        <w:sz w:val="16"/>
        <w:szCs w:val="16"/>
      </w:rPr>
      <w:t xml:space="preserve"> +49 </w:t>
    </w:r>
    <w:r>
      <w:rPr>
        <w:rFonts w:ascii="Arial" w:hAnsi="Arial" w:cs="Arial"/>
        <w:b w:val="0"/>
        <w:bCs/>
        <w:i w:val="0"/>
        <w:iCs/>
        <w:sz w:val="16"/>
        <w:szCs w:val="16"/>
      </w:rPr>
      <w:t>2331 9389 0</w:t>
    </w:r>
    <w:r w:rsidR="00F3595C">
      <w:rPr>
        <w:rFonts w:ascii="Arial" w:hAnsi="Arial" w:cs="Arial"/>
        <w:b w:val="0"/>
        <w:bCs/>
        <w:i w:val="0"/>
        <w:iCs/>
        <w:sz w:val="16"/>
        <w:szCs w:val="16"/>
      </w:rPr>
      <w:t xml:space="preserve">  </w:t>
    </w:r>
    <w:proofErr w:type="spellStart"/>
    <w:r w:rsidR="00F3595C">
      <w:rPr>
        <w:rFonts w:ascii="Arial" w:hAnsi="Arial" w:cs="Arial"/>
        <w:b w:val="0"/>
        <w:bCs/>
        <w:i w:val="0"/>
        <w:iCs/>
        <w:sz w:val="16"/>
        <w:szCs w:val="16"/>
      </w:rPr>
      <w:t>f</w:t>
    </w:r>
    <w:r>
      <w:rPr>
        <w:rFonts w:ascii="Arial" w:hAnsi="Arial" w:cs="Arial"/>
        <w:b w:val="0"/>
        <w:bCs/>
        <w:i w:val="0"/>
        <w:iCs/>
        <w:sz w:val="16"/>
        <w:szCs w:val="16"/>
      </w:rPr>
      <w:t>ax</w:t>
    </w:r>
    <w:proofErr w:type="spellEnd"/>
    <w:r>
      <w:rPr>
        <w:rFonts w:ascii="Arial" w:hAnsi="Arial" w:cs="Arial"/>
        <w:b w:val="0"/>
        <w:bCs/>
        <w:i w:val="0"/>
        <w:iCs/>
        <w:sz w:val="16"/>
        <w:szCs w:val="16"/>
      </w:rPr>
      <w:t xml:space="preserve"> +49 2331 9389 99</w:t>
    </w:r>
  </w:p>
  <w:p w:rsidR="00C132C4" w:rsidRDefault="00C132C4" w:rsidP="00C132C4">
    <w:pPr>
      <w:pStyle w:val="berschrift2"/>
      <w:jc w:val="both"/>
      <w:rPr>
        <w:rStyle w:val="Hyperlink"/>
        <w:rFonts w:ascii="Arial" w:hAnsi="Arial" w:cs="Arial"/>
        <w:b w:val="0"/>
        <w:bCs/>
        <w:i w:val="0"/>
        <w:iCs/>
        <w:sz w:val="16"/>
        <w:szCs w:val="16"/>
      </w:rPr>
    </w:pPr>
    <w:proofErr w:type="spellStart"/>
    <w:r>
      <w:rPr>
        <w:rFonts w:ascii="Arial" w:hAnsi="Arial" w:cs="Arial"/>
        <w:b w:val="0"/>
        <w:bCs/>
        <w:i w:val="0"/>
        <w:iCs/>
        <w:sz w:val="16"/>
        <w:szCs w:val="16"/>
      </w:rPr>
      <w:t>info@kst-hagen.de</w:t>
    </w:r>
    <w:proofErr w:type="spellEnd"/>
    <w:r>
      <w:rPr>
        <w:rFonts w:ascii="Arial" w:hAnsi="Arial" w:cs="Arial"/>
        <w:b w:val="0"/>
        <w:bCs/>
        <w:i w:val="0"/>
        <w:iCs/>
        <w:sz w:val="16"/>
        <w:szCs w:val="16"/>
      </w:rPr>
      <w:t xml:space="preserve">, </w:t>
    </w:r>
    <w:hyperlink r:id="rId1" w:history="1">
      <w:proofErr w:type="spellStart"/>
      <w:r w:rsidRPr="00BE0B38">
        <w:rPr>
          <w:rStyle w:val="Hyperlink"/>
          <w:rFonts w:ascii="Arial" w:hAnsi="Arial" w:cs="Arial"/>
          <w:b w:val="0"/>
          <w:bCs/>
          <w:i w:val="0"/>
          <w:iCs/>
          <w:sz w:val="16"/>
          <w:szCs w:val="16"/>
        </w:rPr>
        <w:t>www.kst-hagen.de</w:t>
      </w:r>
      <w:proofErr w:type="spellEnd"/>
    </w:hyperlink>
  </w:p>
  <w:p w:rsidR="00C132C4" w:rsidRPr="00C132C4" w:rsidRDefault="00C132C4" w:rsidP="00C132C4"/>
  <w:p w:rsidR="00C132C4" w:rsidRDefault="00C132C4" w:rsidP="00C132C4">
    <w:pPr>
      <w:rPr>
        <w:rFonts w:ascii="Arial" w:hAnsi="Arial" w:cs="Arial"/>
        <w:iCs/>
        <w:sz w:val="16"/>
      </w:rPr>
    </w:pPr>
    <w:r w:rsidRPr="001D4519">
      <w:rPr>
        <w:rFonts w:ascii="Arial" w:hAnsi="Arial" w:cs="Arial"/>
        <w:iCs/>
        <w:sz w:val="16"/>
      </w:rPr>
      <w:t>Sie finden diese Presseinfo + Fotomate</w:t>
    </w:r>
    <w:r>
      <w:rPr>
        <w:rFonts w:ascii="Arial" w:hAnsi="Arial" w:cs="Arial"/>
        <w:iCs/>
        <w:sz w:val="16"/>
      </w:rPr>
      <w:t xml:space="preserve">rial hier </w:t>
    </w:r>
    <w:hyperlink r:id="rId2" w:history="1">
      <w:r w:rsidRPr="008D0388">
        <w:rPr>
          <w:rStyle w:val="Hyperlink"/>
          <w:rFonts w:ascii="Arial" w:hAnsi="Arial" w:cs="Arial"/>
          <w:iCs/>
          <w:sz w:val="16"/>
        </w:rPr>
        <w:t>zum Download</w:t>
      </w:r>
    </w:hyperlink>
  </w:p>
  <w:p w:rsidR="00C132C4" w:rsidRPr="001D4519" w:rsidRDefault="00C132C4" w:rsidP="00C132C4">
    <w:pPr>
      <w:rPr>
        <w:rFonts w:ascii="Arial" w:hAnsi="Arial" w:cs="Arial"/>
        <w:iCs/>
        <w:sz w:val="16"/>
        <w:szCs w:val="16"/>
      </w:rPr>
    </w:pPr>
    <w:r w:rsidRPr="001D4519">
      <w:rPr>
        <w:rFonts w:ascii="Arial" w:hAnsi="Arial" w:cs="Arial"/>
        <w:b/>
        <w:iCs/>
        <w:sz w:val="16"/>
        <w:szCs w:val="16"/>
      </w:rPr>
      <w:t xml:space="preserve">Pressestelle: </w:t>
    </w:r>
    <w:r w:rsidRPr="001D4519">
      <w:rPr>
        <w:rFonts w:ascii="Arial" w:hAnsi="Arial" w:cs="Arial"/>
        <w:iCs/>
        <w:sz w:val="16"/>
        <w:szCs w:val="16"/>
      </w:rPr>
      <w:t xml:space="preserve">Eva Machill-Linnenberg, mali pr, </w:t>
    </w:r>
    <w:r w:rsidRPr="001D4519">
      <w:rPr>
        <w:rFonts w:ascii="Arial" w:hAnsi="Arial" w:cs="Arial"/>
        <w:sz w:val="16"/>
        <w:szCs w:val="16"/>
      </w:rPr>
      <w:t>Schlackenmühle 18, 58135 Hagen</w:t>
    </w:r>
    <w:r w:rsidRPr="001D4519">
      <w:rPr>
        <w:rFonts w:ascii="Arial" w:hAnsi="Arial" w:cs="Arial"/>
        <w:iCs/>
        <w:sz w:val="16"/>
        <w:szCs w:val="16"/>
      </w:rPr>
      <w:t xml:space="preserve">, </w:t>
    </w:r>
  </w:p>
  <w:p w:rsidR="00C132C4" w:rsidRPr="00F3595C" w:rsidRDefault="00F3595C" w:rsidP="00C132C4">
    <w:pPr>
      <w:pStyle w:val="Fuzeile"/>
      <w:rPr>
        <w:rFonts w:ascii="Arial" w:hAnsi="Arial" w:cs="Arial"/>
      </w:rPr>
    </w:pPr>
    <w:proofErr w:type="spellStart"/>
    <w:r w:rsidRPr="00F3595C">
      <w:rPr>
        <w:rFonts w:ascii="Arial" w:hAnsi="Arial" w:cs="Arial"/>
        <w:iCs/>
        <w:sz w:val="16"/>
        <w:szCs w:val="16"/>
      </w:rPr>
      <w:t>fon</w:t>
    </w:r>
    <w:proofErr w:type="spellEnd"/>
    <w:r w:rsidR="00C132C4" w:rsidRPr="00F3595C">
      <w:rPr>
        <w:rFonts w:ascii="Arial" w:hAnsi="Arial" w:cs="Arial"/>
        <w:iCs/>
        <w:sz w:val="16"/>
        <w:szCs w:val="16"/>
      </w:rPr>
      <w:t xml:space="preserve"> +49 2331 46 30 7</w:t>
    </w:r>
    <w:r w:rsidRPr="00F3595C">
      <w:rPr>
        <w:rFonts w:ascii="Arial" w:hAnsi="Arial" w:cs="Arial"/>
        <w:iCs/>
        <w:sz w:val="16"/>
        <w:szCs w:val="16"/>
      </w:rPr>
      <w:t xml:space="preserve">8, </w:t>
    </w:r>
    <w:proofErr w:type="spellStart"/>
    <w:r w:rsidRPr="00F3595C">
      <w:rPr>
        <w:rFonts w:ascii="Arial" w:hAnsi="Arial" w:cs="Arial"/>
        <w:iCs/>
        <w:sz w:val="16"/>
        <w:szCs w:val="16"/>
      </w:rPr>
      <w:t>f</w:t>
    </w:r>
    <w:r w:rsidR="00C132C4" w:rsidRPr="00F3595C">
      <w:rPr>
        <w:rFonts w:ascii="Arial" w:hAnsi="Arial" w:cs="Arial"/>
        <w:iCs/>
        <w:sz w:val="16"/>
        <w:szCs w:val="16"/>
      </w:rPr>
      <w:t>ax</w:t>
    </w:r>
    <w:proofErr w:type="spellEnd"/>
    <w:r w:rsidR="00C132C4" w:rsidRPr="00F3595C">
      <w:rPr>
        <w:rFonts w:ascii="Arial" w:hAnsi="Arial" w:cs="Arial"/>
        <w:iCs/>
        <w:sz w:val="16"/>
        <w:szCs w:val="16"/>
      </w:rPr>
      <w:t xml:space="preserve"> +49 2331 4 735 835, </w:t>
    </w:r>
    <w:proofErr w:type="spellStart"/>
    <w:r w:rsidR="00C132C4" w:rsidRPr="00F3595C">
      <w:rPr>
        <w:rFonts w:ascii="Arial" w:hAnsi="Arial" w:cs="Arial"/>
        <w:iCs/>
        <w:sz w:val="16"/>
        <w:szCs w:val="16"/>
      </w:rPr>
      <w:t>kst-hagen@mali-pr.de</w:t>
    </w:r>
    <w:bookmarkEnd w:id="1"/>
    <w:proofErr w:type="spellEnd"/>
  </w:p>
  <w:p w:rsidR="00E30EC9" w:rsidRPr="00F3595C" w:rsidRDefault="00E30EC9" w:rsidP="00C132C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5E6" w:rsidRDefault="000F65E6">
      <w:r>
        <w:separator/>
      </w:r>
    </w:p>
  </w:footnote>
  <w:footnote w:type="continuationSeparator" w:id="0">
    <w:p w:rsidR="000F65E6" w:rsidRDefault="000F6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EC9" w:rsidRDefault="00D44007">
    <w:pPr>
      <w:pStyle w:val="Kopfzeile"/>
      <w:jc w:val="right"/>
    </w:pPr>
    <w:r>
      <w:rPr>
        <w:rStyle w:val="Seitenzahl"/>
      </w:rPr>
      <w:tab/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9F" w:rsidRPr="00BE0B38" w:rsidRDefault="0041149F" w:rsidP="0041149F">
    <w:pPr>
      <w:pStyle w:val="berschrift7"/>
      <w:rPr>
        <w:b/>
        <w:i w:val="0"/>
        <w:iCs w:val="0"/>
        <w:caps/>
        <w:sz w:val="24"/>
        <w:lang w:val="it-IT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6EB09BB" wp14:editId="61E129F1">
          <wp:simplePos x="0" y="0"/>
          <wp:positionH relativeFrom="column">
            <wp:posOffset>5320665</wp:posOffset>
          </wp:positionH>
          <wp:positionV relativeFrom="paragraph">
            <wp:posOffset>-371475</wp:posOffset>
          </wp:positionV>
          <wp:extent cx="975360" cy="960755"/>
          <wp:effectExtent l="0" t="0" r="0" b="0"/>
          <wp:wrapNone/>
          <wp:docPr id="1" name="Grafik 1" descr="C:\Users\4ser\AppData\Local\Microsoft\Windows\Temporary Internet Files\Content.Word\logo neu 2017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4ser\AppData\Local\Microsoft\Windows\Temporary Internet Files\Content.Word\logo neu 2017_kle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49149C">
      <w:rPr>
        <w:b/>
        <w:bCs/>
        <w:i w:val="0"/>
        <w:iCs w:val="0"/>
        <w:color w:val="A6A6A6" w:themeColor="background1" w:themeShade="A6"/>
        <w:sz w:val="40"/>
        <w:szCs w:val="40"/>
        <w:lang w:val="it-IT"/>
      </w:rPr>
      <w:t>PRESSEINFO</w:t>
    </w:r>
    <w:proofErr w:type="spellEnd"/>
    <w:r>
      <w:rPr>
        <w:b/>
        <w:bCs/>
        <w:i w:val="0"/>
        <w:iCs w:val="0"/>
        <w:color w:val="A6A6A6" w:themeColor="background1" w:themeShade="A6"/>
        <w:lang w:val="it-IT"/>
      </w:rPr>
      <w:t xml:space="preserve">   </w:t>
    </w:r>
    <w:proofErr w:type="gramStart"/>
    <w:r w:rsidRPr="00044C12">
      <w:rPr>
        <w:i w:val="0"/>
        <w:iCs w:val="0"/>
        <w:color w:val="A6A6A6" w:themeColor="background1" w:themeShade="A6"/>
        <w:sz w:val="24"/>
        <w:lang w:val="it-IT"/>
      </w:rPr>
      <w:t>Nr.</w:t>
    </w:r>
    <w:proofErr w:type="gramEnd"/>
    <w:r w:rsidR="004051CF">
      <w:rPr>
        <w:i w:val="0"/>
        <w:iCs w:val="0"/>
        <w:color w:val="A6A6A6" w:themeColor="background1" w:themeShade="A6"/>
        <w:sz w:val="24"/>
        <w:lang w:val="it-IT"/>
      </w:rPr>
      <w:t xml:space="preserve"> 05-19</w:t>
    </w:r>
    <w:r>
      <w:rPr>
        <w:i w:val="0"/>
        <w:iCs w:val="0"/>
        <w:caps/>
        <w:color w:val="A6A6A6" w:themeColor="background1" w:themeShade="A6"/>
        <w:sz w:val="24"/>
        <w:lang w:val="it-IT"/>
      </w:rPr>
      <w:tab/>
    </w:r>
    <w:r>
      <w:rPr>
        <w:i w:val="0"/>
        <w:iCs w:val="0"/>
        <w:caps/>
        <w:color w:val="A6A6A6" w:themeColor="background1" w:themeShade="A6"/>
        <w:sz w:val="24"/>
        <w:lang w:val="it-IT"/>
      </w:rPr>
      <w:tab/>
    </w:r>
    <w:r>
      <w:rPr>
        <w:i w:val="0"/>
        <w:iCs w:val="0"/>
        <w:caps/>
        <w:color w:val="A6A6A6" w:themeColor="background1" w:themeShade="A6"/>
        <w:sz w:val="24"/>
        <w:lang w:val="it-IT"/>
      </w:rPr>
      <w:tab/>
    </w:r>
    <w:r>
      <w:rPr>
        <w:i w:val="0"/>
        <w:iCs w:val="0"/>
        <w:caps/>
        <w:color w:val="A6A6A6" w:themeColor="background1" w:themeShade="A6"/>
        <w:sz w:val="24"/>
        <w:lang w:val="it-IT"/>
      </w:rPr>
      <w:tab/>
      <w:t xml:space="preserve">              </w:t>
    </w:r>
  </w:p>
  <w:p w:rsidR="00E30EC9" w:rsidRDefault="00E30EC9">
    <w:pPr>
      <w:pStyle w:val="berschrift7"/>
      <w:rPr>
        <w:lang w:val="fr-FR"/>
      </w:rPr>
    </w:pPr>
  </w:p>
  <w:p w:rsidR="00E30EC9" w:rsidRDefault="00E30EC9">
    <w:pPr>
      <w:pStyle w:val="Kopfzeile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23D" w:rsidRPr="00BE0B38" w:rsidRDefault="005D4277" w:rsidP="00E5223D">
    <w:pPr>
      <w:pStyle w:val="berschrift7"/>
      <w:rPr>
        <w:b/>
        <w:i w:val="0"/>
        <w:iCs w:val="0"/>
        <w:caps/>
        <w:sz w:val="24"/>
        <w:lang w:val="it-IT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595D613" wp14:editId="40428353">
          <wp:simplePos x="0" y="0"/>
          <wp:positionH relativeFrom="column">
            <wp:posOffset>5320665</wp:posOffset>
          </wp:positionH>
          <wp:positionV relativeFrom="paragraph">
            <wp:posOffset>-371475</wp:posOffset>
          </wp:positionV>
          <wp:extent cx="975360" cy="960755"/>
          <wp:effectExtent l="0" t="0" r="0" b="0"/>
          <wp:wrapNone/>
          <wp:docPr id="6" name="Grafik 6" descr="C:\Users\4ser\AppData\Local\Microsoft\Windows\Temporary Internet Files\Content.Word\logo neu 2017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4ser\AppData\Local\Microsoft\Windows\Temporary Internet Files\Content.Word\logo neu 2017_kle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E5223D" w:rsidRPr="0049149C">
      <w:rPr>
        <w:b/>
        <w:bCs/>
        <w:i w:val="0"/>
        <w:iCs w:val="0"/>
        <w:color w:val="A6A6A6" w:themeColor="background1" w:themeShade="A6"/>
        <w:sz w:val="40"/>
        <w:szCs w:val="40"/>
        <w:lang w:val="it-IT"/>
      </w:rPr>
      <w:t>PRESSEINFO</w:t>
    </w:r>
    <w:proofErr w:type="spellEnd"/>
    <w:r w:rsidR="00E5223D">
      <w:rPr>
        <w:b/>
        <w:bCs/>
        <w:i w:val="0"/>
        <w:iCs w:val="0"/>
        <w:color w:val="A6A6A6" w:themeColor="background1" w:themeShade="A6"/>
        <w:lang w:val="it-IT"/>
      </w:rPr>
      <w:t xml:space="preserve">   </w:t>
    </w:r>
    <w:proofErr w:type="gramStart"/>
    <w:r w:rsidR="00E5223D" w:rsidRPr="00044C12">
      <w:rPr>
        <w:i w:val="0"/>
        <w:iCs w:val="0"/>
        <w:color w:val="A6A6A6" w:themeColor="background1" w:themeShade="A6"/>
        <w:sz w:val="24"/>
        <w:lang w:val="it-IT"/>
      </w:rPr>
      <w:t>Nr.</w:t>
    </w:r>
    <w:proofErr w:type="gramEnd"/>
    <w:r>
      <w:rPr>
        <w:i w:val="0"/>
        <w:iCs w:val="0"/>
        <w:color w:val="A6A6A6" w:themeColor="background1" w:themeShade="A6"/>
        <w:sz w:val="24"/>
        <w:lang w:val="it-IT"/>
      </w:rPr>
      <w:t xml:space="preserve"> </w:t>
    </w:r>
    <w:r w:rsidR="004051CF">
      <w:rPr>
        <w:i w:val="0"/>
        <w:iCs w:val="0"/>
        <w:color w:val="A6A6A6" w:themeColor="background1" w:themeShade="A6"/>
        <w:sz w:val="24"/>
        <w:lang w:val="it-IT"/>
      </w:rPr>
      <w:t>05</w:t>
    </w:r>
    <w:r w:rsidR="0007731A">
      <w:rPr>
        <w:i w:val="0"/>
        <w:iCs w:val="0"/>
        <w:color w:val="A6A6A6" w:themeColor="background1" w:themeShade="A6"/>
        <w:sz w:val="24"/>
        <w:lang w:val="it-IT"/>
      </w:rPr>
      <w:t>-19</w:t>
    </w:r>
    <w:r w:rsidR="00E5223D">
      <w:rPr>
        <w:i w:val="0"/>
        <w:iCs w:val="0"/>
        <w:caps/>
        <w:color w:val="A6A6A6" w:themeColor="background1" w:themeShade="A6"/>
        <w:sz w:val="24"/>
        <w:lang w:val="it-IT"/>
      </w:rPr>
      <w:tab/>
    </w:r>
    <w:r w:rsidR="00E5223D">
      <w:rPr>
        <w:i w:val="0"/>
        <w:iCs w:val="0"/>
        <w:caps/>
        <w:color w:val="A6A6A6" w:themeColor="background1" w:themeShade="A6"/>
        <w:sz w:val="24"/>
        <w:lang w:val="it-IT"/>
      </w:rPr>
      <w:tab/>
    </w:r>
    <w:r>
      <w:rPr>
        <w:i w:val="0"/>
        <w:iCs w:val="0"/>
        <w:caps/>
        <w:color w:val="A6A6A6" w:themeColor="background1" w:themeShade="A6"/>
        <w:sz w:val="24"/>
        <w:lang w:val="it-IT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7B7"/>
    <w:multiLevelType w:val="multilevel"/>
    <w:tmpl w:val="D384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26CF6"/>
    <w:multiLevelType w:val="multilevel"/>
    <w:tmpl w:val="C0F8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9A2016"/>
    <w:multiLevelType w:val="multilevel"/>
    <w:tmpl w:val="697E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C66A2B"/>
    <w:multiLevelType w:val="multilevel"/>
    <w:tmpl w:val="A27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1"/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07"/>
    <w:rsid w:val="00005FCE"/>
    <w:rsid w:val="000065C1"/>
    <w:rsid w:val="000116DB"/>
    <w:rsid w:val="00011CB5"/>
    <w:rsid w:val="0001245C"/>
    <w:rsid w:val="00016AE5"/>
    <w:rsid w:val="0002043C"/>
    <w:rsid w:val="0002383F"/>
    <w:rsid w:val="00044C12"/>
    <w:rsid w:val="000629CF"/>
    <w:rsid w:val="00062AF5"/>
    <w:rsid w:val="00064621"/>
    <w:rsid w:val="000670D7"/>
    <w:rsid w:val="00067390"/>
    <w:rsid w:val="000703DB"/>
    <w:rsid w:val="000726A4"/>
    <w:rsid w:val="00074422"/>
    <w:rsid w:val="0007731A"/>
    <w:rsid w:val="000833ED"/>
    <w:rsid w:val="00084047"/>
    <w:rsid w:val="000843DD"/>
    <w:rsid w:val="000846B5"/>
    <w:rsid w:val="00091BA9"/>
    <w:rsid w:val="00097AE7"/>
    <w:rsid w:val="000A7829"/>
    <w:rsid w:val="000B0652"/>
    <w:rsid w:val="000B6359"/>
    <w:rsid w:val="000C0BA7"/>
    <w:rsid w:val="000D144D"/>
    <w:rsid w:val="000D1D6D"/>
    <w:rsid w:val="000D2623"/>
    <w:rsid w:val="000D3158"/>
    <w:rsid w:val="000D622D"/>
    <w:rsid w:val="000E0FC1"/>
    <w:rsid w:val="000E328D"/>
    <w:rsid w:val="000E5BBC"/>
    <w:rsid w:val="000F65E6"/>
    <w:rsid w:val="00104117"/>
    <w:rsid w:val="00107651"/>
    <w:rsid w:val="00111A53"/>
    <w:rsid w:val="00115AF8"/>
    <w:rsid w:val="00116858"/>
    <w:rsid w:val="00117F5E"/>
    <w:rsid w:val="00120285"/>
    <w:rsid w:val="00121C78"/>
    <w:rsid w:val="00124741"/>
    <w:rsid w:val="00127D62"/>
    <w:rsid w:val="00137F83"/>
    <w:rsid w:val="00141EB6"/>
    <w:rsid w:val="00142898"/>
    <w:rsid w:val="001440D7"/>
    <w:rsid w:val="001444E3"/>
    <w:rsid w:val="0014556F"/>
    <w:rsid w:val="00150BB0"/>
    <w:rsid w:val="00150E42"/>
    <w:rsid w:val="00150EF9"/>
    <w:rsid w:val="001515BE"/>
    <w:rsid w:val="00151A64"/>
    <w:rsid w:val="001701D3"/>
    <w:rsid w:val="001775FC"/>
    <w:rsid w:val="00181955"/>
    <w:rsid w:val="00182A94"/>
    <w:rsid w:val="00186D6D"/>
    <w:rsid w:val="001878B3"/>
    <w:rsid w:val="001955AC"/>
    <w:rsid w:val="001A09EF"/>
    <w:rsid w:val="001A114B"/>
    <w:rsid w:val="001B2BAF"/>
    <w:rsid w:val="001B4623"/>
    <w:rsid w:val="001B6B38"/>
    <w:rsid w:val="001C24B1"/>
    <w:rsid w:val="001C5217"/>
    <w:rsid w:val="001D10AA"/>
    <w:rsid w:val="001D2B17"/>
    <w:rsid w:val="001D3A05"/>
    <w:rsid w:val="001D4198"/>
    <w:rsid w:val="001D4519"/>
    <w:rsid w:val="001D5B24"/>
    <w:rsid w:val="001E0E6D"/>
    <w:rsid w:val="001E1811"/>
    <w:rsid w:val="001F26B5"/>
    <w:rsid w:val="001F468D"/>
    <w:rsid w:val="001F66FB"/>
    <w:rsid w:val="001F670F"/>
    <w:rsid w:val="001F67C5"/>
    <w:rsid w:val="001F724A"/>
    <w:rsid w:val="001F7472"/>
    <w:rsid w:val="001F79CA"/>
    <w:rsid w:val="00202DE1"/>
    <w:rsid w:val="00212E2F"/>
    <w:rsid w:val="00224391"/>
    <w:rsid w:val="00226B15"/>
    <w:rsid w:val="00231000"/>
    <w:rsid w:val="00240725"/>
    <w:rsid w:val="00242E05"/>
    <w:rsid w:val="00243A89"/>
    <w:rsid w:val="00245722"/>
    <w:rsid w:val="00247576"/>
    <w:rsid w:val="00254987"/>
    <w:rsid w:val="002618AE"/>
    <w:rsid w:val="00264114"/>
    <w:rsid w:val="00267FB6"/>
    <w:rsid w:val="002718FC"/>
    <w:rsid w:val="00272B20"/>
    <w:rsid w:val="0027544F"/>
    <w:rsid w:val="00281161"/>
    <w:rsid w:val="002A433F"/>
    <w:rsid w:val="002A655A"/>
    <w:rsid w:val="002A7B6F"/>
    <w:rsid w:val="002B0CAD"/>
    <w:rsid w:val="002B3A23"/>
    <w:rsid w:val="002B47A6"/>
    <w:rsid w:val="002C2C5B"/>
    <w:rsid w:val="002C61E1"/>
    <w:rsid w:val="002C6D51"/>
    <w:rsid w:val="002D169D"/>
    <w:rsid w:val="002E38E4"/>
    <w:rsid w:val="002E5207"/>
    <w:rsid w:val="002F3B16"/>
    <w:rsid w:val="002F58C5"/>
    <w:rsid w:val="0030075B"/>
    <w:rsid w:val="003052CD"/>
    <w:rsid w:val="00315197"/>
    <w:rsid w:val="0031773B"/>
    <w:rsid w:val="00323C45"/>
    <w:rsid w:val="003275A2"/>
    <w:rsid w:val="00335706"/>
    <w:rsid w:val="003405EC"/>
    <w:rsid w:val="0034159C"/>
    <w:rsid w:val="00341CD5"/>
    <w:rsid w:val="00342773"/>
    <w:rsid w:val="003437E4"/>
    <w:rsid w:val="003453ED"/>
    <w:rsid w:val="0034576E"/>
    <w:rsid w:val="00347B21"/>
    <w:rsid w:val="003534B3"/>
    <w:rsid w:val="0035530D"/>
    <w:rsid w:val="00360FAD"/>
    <w:rsid w:val="00361982"/>
    <w:rsid w:val="003622DA"/>
    <w:rsid w:val="003666C8"/>
    <w:rsid w:val="00372003"/>
    <w:rsid w:val="00376167"/>
    <w:rsid w:val="00386EF8"/>
    <w:rsid w:val="003A1E1A"/>
    <w:rsid w:val="003A2E38"/>
    <w:rsid w:val="003A691C"/>
    <w:rsid w:val="003A6C20"/>
    <w:rsid w:val="003A7ECF"/>
    <w:rsid w:val="003B11CE"/>
    <w:rsid w:val="003B3FF5"/>
    <w:rsid w:val="003C20D6"/>
    <w:rsid w:val="003D1323"/>
    <w:rsid w:val="003E0E52"/>
    <w:rsid w:val="003E4CF5"/>
    <w:rsid w:val="003F2CC0"/>
    <w:rsid w:val="003F4558"/>
    <w:rsid w:val="003F56A8"/>
    <w:rsid w:val="0040089B"/>
    <w:rsid w:val="00400FDD"/>
    <w:rsid w:val="004026E5"/>
    <w:rsid w:val="004051CF"/>
    <w:rsid w:val="00407428"/>
    <w:rsid w:val="0041149F"/>
    <w:rsid w:val="00415C0D"/>
    <w:rsid w:val="00421DFA"/>
    <w:rsid w:val="0042297D"/>
    <w:rsid w:val="004302A6"/>
    <w:rsid w:val="004331ED"/>
    <w:rsid w:val="00433FA8"/>
    <w:rsid w:val="00440AA1"/>
    <w:rsid w:val="00451C5D"/>
    <w:rsid w:val="00454177"/>
    <w:rsid w:val="004549A8"/>
    <w:rsid w:val="00455409"/>
    <w:rsid w:val="0045609D"/>
    <w:rsid w:val="004615AC"/>
    <w:rsid w:val="00461897"/>
    <w:rsid w:val="004635F6"/>
    <w:rsid w:val="00465113"/>
    <w:rsid w:val="00467CD0"/>
    <w:rsid w:val="004703F0"/>
    <w:rsid w:val="0048274C"/>
    <w:rsid w:val="00482C59"/>
    <w:rsid w:val="00482D8E"/>
    <w:rsid w:val="004878EC"/>
    <w:rsid w:val="00487E88"/>
    <w:rsid w:val="00494174"/>
    <w:rsid w:val="0049470D"/>
    <w:rsid w:val="004B0AEB"/>
    <w:rsid w:val="004B18BC"/>
    <w:rsid w:val="004C08BD"/>
    <w:rsid w:val="004C41E7"/>
    <w:rsid w:val="004C5D73"/>
    <w:rsid w:val="004C78E2"/>
    <w:rsid w:val="004C7B42"/>
    <w:rsid w:val="004D04E1"/>
    <w:rsid w:val="004D571B"/>
    <w:rsid w:val="004F19B6"/>
    <w:rsid w:val="004F2356"/>
    <w:rsid w:val="004F62BD"/>
    <w:rsid w:val="0050226B"/>
    <w:rsid w:val="00503D76"/>
    <w:rsid w:val="005079A1"/>
    <w:rsid w:val="00516246"/>
    <w:rsid w:val="0052143D"/>
    <w:rsid w:val="005242AA"/>
    <w:rsid w:val="00531A75"/>
    <w:rsid w:val="00534230"/>
    <w:rsid w:val="005440A9"/>
    <w:rsid w:val="0055331A"/>
    <w:rsid w:val="005548F4"/>
    <w:rsid w:val="0055792F"/>
    <w:rsid w:val="00561D78"/>
    <w:rsid w:val="00563793"/>
    <w:rsid w:val="0056681F"/>
    <w:rsid w:val="00566FCB"/>
    <w:rsid w:val="00570670"/>
    <w:rsid w:val="00573535"/>
    <w:rsid w:val="00591D55"/>
    <w:rsid w:val="00594648"/>
    <w:rsid w:val="00594958"/>
    <w:rsid w:val="005A36B5"/>
    <w:rsid w:val="005B2FF0"/>
    <w:rsid w:val="005B4C86"/>
    <w:rsid w:val="005C0AC8"/>
    <w:rsid w:val="005C77D7"/>
    <w:rsid w:val="005D4277"/>
    <w:rsid w:val="005E136D"/>
    <w:rsid w:val="005E5A7D"/>
    <w:rsid w:val="005E6B91"/>
    <w:rsid w:val="005F22AA"/>
    <w:rsid w:val="00600928"/>
    <w:rsid w:val="006035E0"/>
    <w:rsid w:val="0060517E"/>
    <w:rsid w:val="00605381"/>
    <w:rsid w:val="00613E70"/>
    <w:rsid w:val="00621D0D"/>
    <w:rsid w:val="006319C0"/>
    <w:rsid w:val="00631BB1"/>
    <w:rsid w:val="00635A9D"/>
    <w:rsid w:val="00636C34"/>
    <w:rsid w:val="00651EDD"/>
    <w:rsid w:val="006531D7"/>
    <w:rsid w:val="006601F5"/>
    <w:rsid w:val="00675DB8"/>
    <w:rsid w:val="00680DCF"/>
    <w:rsid w:val="006864F5"/>
    <w:rsid w:val="00687ED5"/>
    <w:rsid w:val="006A75A6"/>
    <w:rsid w:val="006B0F8F"/>
    <w:rsid w:val="006B56D3"/>
    <w:rsid w:val="006B7054"/>
    <w:rsid w:val="006C12FA"/>
    <w:rsid w:val="006D0814"/>
    <w:rsid w:val="006D392A"/>
    <w:rsid w:val="006F114B"/>
    <w:rsid w:val="006F1F16"/>
    <w:rsid w:val="006F2315"/>
    <w:rsid w:val="00703BAD"/>
    <w:rsid w:val="0070684D"/>
    <w:rsid w:val="00706DF5"/>
    <w:rsid w:val="0071247D"/>
    <w:rsid w:val="00737348"/>
    <w:rsid w:val="0074006C"/>
    <w:rsid w:val="0074470E"/>
    <w:rsid w:val="007503E7"/>
    <w:rsid w:val="00751BAB"/>
    <w:rsid w:val="007541DE"/>
    <w:rsid w:val="007552C2"/>
    <w:rsid w:val="0075546B"/>
    <w:rsid w:val="0076701E"/>
    <w:rsid w:val="00770FAB"/>
    <w:rsid w:val="007715AB"/>
    <w:rsid w:val="00772282"/>
    <w:rsid w:val="00775F45"/>
    <w:rsid w:val="00777317"/>
    <w:rsid w:val="0078313C"/>
    <w:rsid w:val="007832B8"/>
    <w:rsid w:val="0078551E"/>
    <w:rsid w:val="00791067"/>
    <w:rsid w:val="00792244"/>
    <w:rsid w:val="00793FB5"/>
    <w:rsid w:val="007A0B34"/>
    <w:rsid w:val="007A694E"/>
    <w:rsid w:val="007A7190"/>
    <w:rsid w:val="007B4BAE"/>
    <w:rsid w:val="007C49B8"/>
    <w:rsid w:val="007C5668"/>
    <w:rsid w:val="007D013E"/>
    <w:rsid w:val="007D0606"/>
    <w:rsid w:val="007D2B53"/>
    <w:rsid w:val="007E0F27"/>
    <w:rsid w:val="007E2945"/>
    <w:rsid w:val="007E3FE1"/>
    <w:rsid w:val="007E5E89"/>
    <w:rsid w:val="007E5F86"/>
    <w:rsid w:val="007E63D2"/>
    <w:rsid w:val="007F24A7"/>
    <w:rsid w:val="007F3700"/>
    <w:rsid w:val="007F43A3"/>
    <w:rsid w:val="007F7485"/>
    <w:rsid w:val="0080276F"/>
    <w:rsid w:val="0080570C"/>
    <w:rsid w:val="00806E1B"/>
    <w:rsid w:val="00811FE3"/>
    <w:rsid w:val="00815836"/>
    <w:rsid w:val="00822A7D"/>
    <w:rsid w:val="00827389"/>
    <w:rsid w:val="00833079"/>
    <w:rsid w:val="00833602"/>
    <w:rsid w:val="0084223F"/>
    <w:rsid w:val="00843586"/>
    <w:rsid w:val="008463A2"/>
    <w:rsid w:val="00847D8A"/>
    <w:rsid w:val="00852AF1"/>
    <w:rsid w:val="00852FCE"/>
    <w:rsid w:val="0085462B"/>
    <w:rsid w:val="00855963"/>
    <w:rsid w:val="00855EF5"/>
    <w:rsid w:val="008633F7"/>
    <w:rsid w:val="00872899"/>
    <w:rsid w:val="00874B02"/>
    <w:rsid w:val="00883D2F"/>
    <w:rsid w:val="00890658"/>
    <w:rsid w:val="00892D44"/>
    <w:rsid w:val="008959C9"/>
    <w:rsid w:val="00896748"/>
    <w:rsid w:val="008A3E7C"/>
    <w:rsid w:val="008B0BE6"/>
    <w:rsid w:val="008B4100"/>
    <w:rsid w:val="008B66E8"/>
    <w:rsid w:val="008B67B2"/>
    <w:rsid w:val="008C02E9"/>
    <w:rsid w:val="008C075D"/>
    <w:rsid w:val="008C3E83"/>
    <w:rsid w:val="008C7B2F"/>
    <w:rsid w:val="008D242B"/>
    <w:rsid w:val="008D3201"/>
    <w:rsid w:val="008D3E27"/>
    <w:rsid w:val="008D55B1"/>
    <w:rsid w:val="008E0D69"/>
    <w:rsid w:val="008E1E58"/>
    <w:rsid w:val="008E2E11"/>
    <w:rsid w:val="008E5511"/>
    <w:rsid w:val="008E7E69"/>
    <w:rsid w:val="008F1AFA"/>
    <w:rsid w:val="008F253D"/>
    <w:rsid w:val="008F2899"/>
    <w:rsid w:val="008F6535"/>
    <w:rsid w:val="00900429"/>
    <w:rsid w:val="00903C85"/>
    <w:rsid w:val="0090634C"/>
    <w:rsid w:val="00906EC8"/>
    <w:rsid w:val="009118D1"/>
    <w:rsid w:val="00913F7E"/>
    <w:rsid w:val="009152C6"/>
    <w:rsid w:val="009204F3"/>
    <w:rsid w:val="00923566"/>
    <w:rsid w:val="009241C8"/>
    <w:rsid w:val="00924F06"/>
    <w:rsid w:val="009426FC"/>
    <w:rsid w:val="009443B6"/>
    <w:rsid w:val="00950784"/>
    <w:rsid w:val="009562A7"/>
    <w:rsid w:val="00960334"/>
    <w:rsid w:val="00964402"/>
    <w:rsid w:val="00964406"/>
    <w:rsid w:val="00966A3E"/>
    <w:rsid w:val="009715B4"/>
    <w:rsid w:val="00975E31"/>
    <w:rsid w:val="0098752D"/>
    <w:rsid w:val="0099161F"/>
    <w:rsid w:val="00994865"/>
    <w:rsid w:val="00994B76"/>
    <w:rsid w:val="009A2B2B"/>
    <w:rsid w:val="009A2F2F"/>
    <w:rsid w:val="009A6207"/>
    <w:rsid w:val="009A6663"/>
    <w:rsid w:val="009A6908"/>
    <w:rsid w:val="009A7850"/>
    <w:rsid w:val="009B1AC8"/>
    <w:rsid w:val="009B46B4"/>
    <w:rsid w:val="009B6BD6"/>
    <w:rsid w:val="009C44E0"/>
    <w:rsid w:val="009C56A3"/>
    <w:rsid w:val="009C6814"/>
    <w:rsid w:val="009D17B3"/>
    <w:rsid w:val="009E2658"/>
    <w:rsid w:val="009E2F6A"/>
    <w:rsid w:val="009E3CE3"/>
    <w:rsid w:val="009E528B"/>
    <w:rsid w:val="009E5848"/>
    <w:rsid w:val="009E58EB"/>
    <w:rsid w:val="009E70DE"/>
    <w:rsid w:val="009F4709"/>
    <w:rsid w:val="009F78ED"/>
    <w:rsid w:val="00A00578"/>
    <w:rsid w:val="00A03AA9"/>
    <w:rsid w:val="00A03E0E"/>
    <w:rsid w:val="00A0598B"/>
    <w:rsid w:val="00A108EE"/>
    <w:rsid w:val="00A12BCA"/>
    <w:rsid w:val="00A20418"/>
    <w:rsid w:val="00A2144A"/>
    <w:rsid w:val="00A258C6"/>
    <w:rsid w:val="00A26F10"/>
    <w:rsid w:val="00A30D51"/>
    <w:rsid w:val="00A30F2C"/>
    <w:rsid w:val="00A314AB"/>
    <w:rsid w:val="00A442FF"/>
    <w:rsid w:val="00A44A8E"/>
    <w:rsid w:val="00A539B2"/>
    <w:rsid w:val="00A60756"/>
    <w:rsid w:val="00A62520"/>
    <w:rsid w:val="00A64987"/>
    <w:rsid w:val="00A81F3C"/>
    <w:rsid w:val="00A82C75"/>
    <w:rsid w:val="00A830DD"/>
    <w:rsid w:val="00AA5D8F"/>
    <w:rsid w:val="00AA76BD"/>
    <w:rsid w:val="00AB2BF1"/>
    <w:rsid w:val="00AB347D"/>
    <w:rsid w:val="00AB64A1"/>
    <w:rsid w:val="00AB72A7"/>
    <w:rsid w:val="00AB7850"/>
    <w:rsid w:val="00AC0A51"/>
    <w:rsid w:val="00AC1E82"/>
    <w:rsid w:val="00AC41D8"/>
    <w:rsid w:val="00AD6787"/>
    <w:rsid w:val="00AE0719"/>
    <w:rsid w:val="00AE29DC"/>
    <w:rsid w:val="00AE7BA5"/>
    <w:rsid w:val="00AF36DA"/>
    <w:rsid w:val="00AF4804"/>
    <w:rsid w:val="00AF534B"/>
    <w:rsid w:val="00AF72E5"/>
    <w:rsid w:val="00AF74EC"/>
    <w:rsid w:val="00B00B44"/>
    <w:rsid w:val="00B0378D"/>
    <w:rsid w:val="00B06338"/>
    <w:rsid w:val="00B07013"/>
    <w:rsid w:val="00B147C1"/>
    <w:rsid w:val="00B14F61"/>
    <w:rsid w:val="00B171CA"/>
    <w:rsid w:val="00B200AA"/>
    <w:rsid w:val="00B339C9"/>
    <w:rsid w:val="00B33C21"/>
    <w:rsid w:val="00B357C3"/>
    <w:rsid w:val="00B435CF"/>
    <w:rsid w:val="00B4367D"/>
    <w:rsid w:val="00B43E8B"/>
    <w:rsid w:val="00B45930"/>
    <w:rsid w:val="00B55211"/>
    <w:rsid w:val="00B5648C"/>
    <w:rsid w:val="00B63416"/>
    <w:rsid w:val="00B70CD8"/>
    <w:rsid w:val="00B71908"/>
    <w:rsid w:val="00B73884"/>
    <w:rsid w:val="00B82784"/>
    <w:rsid w:val="00B82815"/>
    <w:rsid w:val="00B92922"/>
    <w:rsid w:val="00B93C19"/>
    <w:rsid w:val="00BB2986"/>
    <w:rsid w:val="00BB2B8D"/>
    <w:rsid w:val="00BB398B"/>
    <w:rsid w:val="00BB40F4"/>
    <w:rsid w:val="00BC45BF"/>
    <w:rsid w:val="00BD0732"/>
    <w:rsid w:val="00BD3525"/>
    <w:rsid w:val="00BE0B38"/>
    <w:rsid w:val="00BE394F"/>
    <w:rsid w:val="00BE7031"/>
    <w:rsid w:val="00BF1D5F"/>
    <w:rsid w:val="00BF5BC0"/>
    <w:rsid w:val="00C0045D"/>
    <w:rsid w:val="00C023FC"/>
    <w:rsid w:val="00C0262C"/>
    <w:rsid w:val="00C046BC"/>
    <w:rsid w:val="00C06B4E"/>
    <w:rsid w:val="00C132C4"/>
    <w:rsid w:val="00C1677E"/>
    <w:rsid w:val="00C2156C"/>
    <w:rsid w:val="00C32139"/>
    <w:rsid w:val="00C341F8"/>
    <w:rsid w:val="00C351C8"/>
    <w:rsid w:val="00C37C59"/>
    <w:rsid w:val="00C37EDB"/>
    <w:rsid w:val="00C40B0F"/>
    <w:rsid w:val="00C46C64"/>
    <w:rsid w:val="00C46F72"/>
    <w:rsid w:val="00C47A0F"/>
    <w:rsid w:val="00C50095"/>
    <w:rsid w:val="00C515EC"/>
    <w:rsid w:val="00C52947"/>
    <w:rsid w:val="00C57631"/>
    <w:rsid w:val="00C57B47"/>
    <w:rsid w:val="00C70134"/>
    <w:rsid w:val="00C73FD0"/>
    <w:rsid w:val="00C82E54"/>
    <w:rsid w:val="00C83E6E"/>
    <w:rsid w:val="00C872C3"/>
    <w:rsid w:val="00CA41E0"/>
    <w:rsid w:val="00CA6680"/>
    <w:rsid w:val="00CC33D6"/>
    <w:rsid w:val="00CD0E17"/>
    <w:rsid w:val="00CD6B28"/>
    <w:rsid w:val="00CD7305"/>
    <w:rsid w:val="00CF61A6"/>
    <w:rsid w:val="00CF6EA6"/>
    <w:rsid w:val="00D06E46"/>
    <w:rsid w:val="00D104FC"/>
    <w:rsid w:val="00D115AA"/>
    <w:rsid w:val="00D15B62"/>
    <w:rsid w:val="00D205F8"/>
    <w:rsid w:val="00D2255D"/>
    <w:rsid w:val="00D3202A"/>
    <w:rsid w:val="00D325B1"/>
    <w:rsid w:val="00D33BE8"/>
    <w:rsid w:val="00D346FF"/>
    <w:rsid w:val="00D41AE8"/>
    <w:rsid w:val="00D44007"/>
    <w:rsid w:val="00D47905"/>
    <w:rsid w:val="00D614E0"/>
    <w:rsid w:val="00D64AF0"/>
    <w:rsid w:val="00D66632"/>
    <w:rsid w:val="00D72658"/>
    <w:rsid w:val="00D75DBA"/>
    <w:rsid w:val="00D85038"/>
    <w:rsid w:val="00D9333F"/>
    <w:rsid w:val="00D94009"/>
    <w:rsid w:val="00D97BB6"/>
    <w:rsid w:val="00DA1384"/>
    <w:rsid w:val="00DA2700"/>
    <w:rsid w:val="00DA6A74"/>
    <w:rsid w:val="00DA6C9B"/>
    <w:rsid w:val="00DA71F8"/>
    <w:rsid w:val="00DA7272"/>
    <w:rsid w:val="00DB185E"/>
    <w:rsid w:val="00DB3E8D"/>
    <w:rsid w:val="00DC1D1C"/>
    <w:rsid w:val="00DC1EDA"/>
    <w:rsid w:val="00DC472D"/>
    <w:rsid w:val="00DC51D9"/>
    <w:rsid w:val="00DC576F"/>
    <w:rsid w:val="00DD381A"/>
    <w:rsid w:val="00DD73A7"/>
    <w:rsid w:val="00DD7A1C"/>
    <w:rsid w:val="00DE1209"/>
    <w:rsid w:val="00DF3BA7"/>
    <w:rsid w:val="00DF4B06"/>
    <w:rsid w:val="00DF7622"/>
    <w:rsid w:val="00E00463"/>
    <w:rsid w:val="00E03CC7"/>
    <w:rsid w:val="00E14281"/>
    <w:rsid w:val="00E142C5"/>
    <w:rsid w:val="00E2277D"/>
    <w:rsid w:val="00E23D57"/>
    <w:rsid w:val="00E25FE4"/>
    <w:rsid w:val="00E26291"/>
    <w:rsid w:val="00E30EC9"/>
    <w:rsid w:val="00E3263B"/>
    <w:rsid w:val="00E327EC"/>
    <w:rsid w:val="00E35D67"/>
    <w:rsid w:val="00E37B67"/>
    <w:rsid w:val="00E51C96"/>
    <w:rsid w:val="00E5223D"/>
    <w:rsid w:val="00E540C6"/>
    <w:rsid w:val="00E5769D"/>
    <w:rsid w:val="00E57E94"/>
    <w:rsid w:val="00E729BE"/>
    <w:rsid w:val="00E82D28"/>
    <w:rsid w:val="00E9034A"/>
    <w:rsid w:val="00E9284F"/>
    <w:rsid w:val="00E929E9"/>
    <w:rsid w:val="00E97C34"/>
    <w:rsid w:val="00EA2FBC"/>
    <w:rsid w:val="00EB141F"/>
    <w:rsid w:val="00EC7A89"/>
    <w:rsid w:val="00ED63D1"/>
    <w:rsid w:val="00ED6F8B"/>
    <w:rsid w:val="00EE3DEA"/>
    <w:rsid w:val="00EE4B94"/>
    <w:rsid w:val="00EF0148"/>
    <w:rsid w:val="00EF1979"/>
    <w:rsid w:val="00EF3BF8"/>
    <w:rsid w:val="00EF5A91"/>
    <w:rsid w:val="00EF78CB"/>
    <w:rsid w:val="00F02719"/>
    <w:rsid w:val="00F054D6"/>
    <w:rsid w:val="00F071A7"/>
    <w:rsid w:val="00F07289"/>
    <w:rsid w:val="00F13222"/>
    <w:rsid w:val="00F1672B"/>
    <w:rsid w:val="00F25A5C"/>
    <w:rsid w:val="00F30938"/>
    <w:rsid w:val="00F3595C"/>
    <w:rsid w:val="00F35B5E"/>
    <w:rsid w:val="00F37F16"/>
    <w:rsid w:val="00F42E52"/>
    <w:rsid w:val="00F565E8"/>
    <w:rsid w:val="00F56E1F"/>
    <w:rsid w:val="00F601B5"/>
    <w:rsid w:val="00F609F4"/>
    <w:rsid w:val="00F61811"/>
    <w:rsid w:val="00F63AC1"/>
    <w:rsid w:val="00F64880"/>
    <w:rsid w:val="00F665D8"/>
    <w:rsid w:val="00F6765A"/>
    <w:rsid w:val="00F739C9"/>
    <w:rsid w:val="00F753D8"/>
    <w:rsid w:val="00F77DFF"/>
    <w:rsid w:val="00F77F4C"/>
    <w:rsid w:val="00F8151A"/>
    <w:rsid w:val="00F911BE"/>
    <w:rsid w:val="00F913D9"/>
    <w:rsid w:val="00F91CE2"/>
    <w:rsid w:val="00F93ED3"/>
    <w:rsid w:val="00F94E8B"/>
    <w:rsid w:val="00F95626"/>
    <w:rsid w:val="00F95990"/>
    <w:rsid w:val="00FA594E"/>
    <w:rsid w:val="00FB1519"/>
    <w:rsid w:val="00FB2779"/>
    <w:rsid w:val="00FB6277"/>
    <w:rsid w:val="00FB7799"/>
    <w:rsid w:val="00FC2F06"/>
    <w:rsid w:val="00FC4025"/>
    <w:rsid w:val="00FD132C"/>
    <w:rsid w:val="00FD6387"/>
    <w:rsid w:val="00FE02FA"/>
    <w:rsid w:val="00FE0549"/>
    <w:rsid w:val="00FE38FA"/>
    <w:rsid w:val="00FE6182"/>
    <w:rsid w:val="00FF6C35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utiger LT 45 Light" w:eastAsiaTheme="minorHAnsi" w:hAnsi="Frutiger LT 45 Light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D44007"/>
    <w:pPr>
      <w:spacing w:after="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14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D4400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" w:hAnsi="Times"/>
      <w:b/>
      <w:i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67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qFormat/>
    <w:rsid w:val="00D44007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6"/>
    </w:pPr>
    <w:rPr>
      <w:rFonts w:ascii="Arial" w:hAnsi="Arial" w:cs="Arial"/>
      <w:i/>
      <w:iCs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44007"/>
    <w:rPr>
      <w:rFonts w:ascii="Times" w:eastAsia="Times New Roman" w:hAnsi="Times" w:cs="Times New Roman"/>
      <w:b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44007"/>
    <w:rPr>
      <w:rFonts w:ascii="Arial" w:eastAsia="Times New Roman" w:hAnsi="Arial" w:cs="Arial"/>
      <w:i/>
      <w:iCs/>
      <w:sz w:val="32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44007"/>
  </w:style>
  <w:style w:type="character" w:styleId="Hyperlink">
    <w:name w:val="Hyperlink"/>
    <w:basedOn w:val="Absatz-Standardschriftart"/>
    <w:semiHidden/>
    <w:rsid w:val="00D44007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semiHidden/>
    <w:rsid w:val="00D44007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Courier New" w:hAnsi="Courier New"/>
      <w:bCs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44007"/>
    <w:rPr>
      <w:rFonts w:ascii="Courier New" w:eastAsia="Times New Roman" w:hAnsi="Courier New" w:cs="Times New Roman"/>
      <w:bCs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27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277D"/>
    <w:rPr>
      <w:rFonts w:ascii="Tahoma" w:eastAsia="Times New Roman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142C5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E142C5"/>
    <w:rPr>
      <w:b/>
      <w:bCs/>
    </w:rPr>
  </w:style>
  <w:style w:type="paragraph" w:styleId="Listenabsatz">
    <w:name w:val="List Paragraph"/>
    <w:basedOn w:val="Standard"/>
    <w:uiPriority w:val="34"/>
    <w:qFormat/>
    <w:rsid w:val="00FB7799"/>
    <w:pPr>
      <w:spacing w:before="100" w:beforeAutospacing="1" w:after="100" w:afterAutospacing="1"/>
    </w:pPr>
  </w:style>
  <w:style w:type="character" w:customStyle="1" w:styleId="apple-style-span">
    <w:name w:val="apple-style-span"/>
    <w:basedOn w:val="Absatz-Standardschriftart"/>
    <w:rsid w:val="00202DE1"/>
  </w:style>
  <w:style w:type="character" w:customStyle="1" w:styleId="apple-converted-space">
    <w:name w:val="apple-converted-space"/>
    <w:basedOn w:val="Absatz-Standardschriftart"/>
    <w:rsid w:val="009241C8"/>
  </w:style>
  <w:style w:type="paragraph" w:customStyle="1" w:styleId="Default">
    <w:name w:val="Default"/>
    <w:rsid w:val="008057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14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customStyle="1" w:styleId="sitemapt4">
    <w:name w:val="sitemapt4"/>
    <w:basedOn w:val="Standard"/>
    <w:rsid w:val="00EB141F"/>
    <w:pPr>
      <w:spacing w:before="100" w:beforeAutospacing="1" w:after="100" w:afterAutospacing="1"/>
    </w:pPr>
  </w:style>
  <w:style w:type="table" w:styleId="Tabellenraster">
    <w:name w:val="Table Grid"/>
    <w:basedOn w:val="NormaleTabelle"/>
    <w:uiPriority w:val="59"/>
    <w:rsid w:val="00DA6A74"/>
    <w:pPr>
      <w:spacing w:after="0" w:line="240" w:lineRule="auto"/>
    </w:pPr>
    <w:rPr>
      <w:rFonts w:ascii="Arial" w:hAnsi="Arial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670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A0B34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7A0B34"/>
  </w:style>
  <w:style w:type="character" w:styleId="Kommentarzeichen">
    <w:name w:val="annotation reference"/>
    <w:basedOn w:val="Absatz-Standardschriftart"/>
    <w:uiPriority w:val="99"/>
    <w:semiHidden/>
    <w:unhideWhenUsed/>
    <w:rsid w:val="002310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310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100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10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1000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odytext">
    <w:name w:val="bodytext"/>
    <w:basedOn w:val="Standard"/>
    <w:rsid w:val="00994B76"/>
    <w:pPr>
      <w:spacing w:before="100" w:beforeAutospacing="1" w:after="100" w:afterAutospacing="1"/>
    </w:pPr>
  </w:style>
  <w:style w:type="paragraph" w:customStyle="1" w:styleId="p--heading-2">
    <w:name w:val="p--heading-2"/>
    <w:basedOn w:val="Standard"/>
    <w:rsid w:val="00994B76"/>
    <w:pPr>
      <w:spacing w:before="100" w:beforeAutospacing="1" w:after="210"/>
    </w:pPr>
  </w:style>
  <w:style w:type="paragraph" w:customStyle="1" w:styleId="p--heading-6">
    <w:name w:val="p--heading-6"/>
    <w:basedOn w:val="Standard"/>
    <w:rsid w:val="00994B76"/>
    <w:pPr>
      <w:spacing w:before="100" w:beforeAutospacing="1" w:after="210"/>
    </w:pPr>
  </w:style>
  <w:style w:type="character" w:styleId="BesuchterHyperlink">
    <w:name w:val="FollowedHyperlink"/>
    <w:basedOn w:val="Absatz-Standardschriftart"/>
    <w:uiPriority w:val="99"/>
    <w:semiHidden/>
    <w:unhideWhenUsed/>
    <w:rsid w:val="00ED6F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utiger LT 45 Light" w:eastAsiaTheme="minorHAnsi" w:hAnsi="Frutiger LT 45 Light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D44007"/>
    <w:pPr>
      <w:spacing w:after="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14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D4400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" w:hAnsi="Times"/>
      <w:b/>
      <w:i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67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qFormat/>
    <w:rsid w:val="00D44007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6"/>
    </w:pPr>
    <w:rPr>
      <w:rFonts w:ascii="Arial" w:hAnsi="Arial" w:cs="Arial"/>
      <w:i/>
      <w:iCs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44007"/>
    <w:rPr>
      <w:rFonts w:ascii="Times" w:eastAsia="Times New Roman" w:hAnsi="Times" w:cs="Times New Roman"/>
      <w:b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44007"/>
    <w:rPr>
      <w:rFonts w:ascii="Arial" w:eastAsia="Times New Roman" w:hAnsi="Arial" w:cs="Arial"/>
      <w:i/>
      <w:iCs/>
      <w:sz w:val="32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44007"/>
  </w:style>
  <w:style w:type="character" w:styleId="Hyperlink">
    <w:name w:val="Hyperlink"/>
    <w:basedOn w:val="Absatz-Standardschriftart"/>
    <w:semiHidden/>
    <w:rsid w:val="00D44007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semiHidden/>
    <w:rsid w:val="00D44007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Courier New" w:hAnsi="Courier New"/>
      <w:bCs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44007"/>
    <w:rPr>
      <w:rFonts w:ascii="Courier New" w:eastAsia="Times New Roman" w:hAnsi="Courier New" w:cs="Times New Roman"/>
      <w:bCs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27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277D"/>
    <w:rPr>
      <w:rFonts w:ascii="Tahoma" w:eastAsia="Times New Roman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142C5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E142C5"/>
    <w:rPr>
      <w:b/>
      <w:bCs/>
    </w:rPr>
  </w:style>
  <w:style w:type="paragraph" w:styleId="Listenabsatz">
    <w:name w:val="List Paragraph"/>
    <w:basedOn w:val="Standard"/>
    <w:uiPriority w:val="34"/>
    <w:qFormat/>
    <w:rsid w:val="00FB7799"/>
    <w:pPr>
      <w:spacing w:before="100" w:beforeAutospacing="1" w:after="100" w:afterAutospacing="1"/>
    </w:pPr>
  </w:style>
  <w:style w:type="character" w:customStyle="1" w:styleId="apple-style-span">
    <w:name w:val="apple-style-span"/>
    <w:basedOn w:val="Absatz-Standardschriftart"/>
    <w:rsid w:val="00202DE1"/>
  </w:style>
  <w:style w:type="character" w:customStyle="1" w:styleId="apple-converted-space">
    <w:name w:val="apple-converted-space"/>
    <w:basedOn w:val="Absatz-Standardschriftart"/>
    <w:rsid w:val="009241C8"/>
  </w:style>
  <w:style w:type="paragraph" w:customStyle="1" w:styleId="Default">
    <w:name w:val="Default"/>
    <w:rsid w:val="008057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14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customStyle="1" w:styleId="sitemapt4">
    <w:name w:val="sitemapt4"/>
    <w:basedOn w:val="Standard"/>
    <w:rsid w:val="00EB141F"/>
    <w:pPr>
      <w:spacing w:before="100" w:beforeAutospacing="1" w:after="100" w:afterAutospacing="1"/>
    </w:pPr>
  </w:style>
  <w:style w:type="table" w:styleId="Tabellenraster">
    <w:name w:val="Table Grid"/>
    <w:basedOn w:val="NormaleTabelle"/>
    <w:uiPriority w:val="59"/>
    <w:rsid w:val="00DA6A74"/>
    <w:pPr>
      <w:spacing w:after="0" w:line="240" w:lineRule="auto"/>
    </w:pPr>
    <w:rPr>
      <w:rFonts w:ascii="Arial" w:hAnsi="Arial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670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A0B34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7A0B34"/>
  </w:style>
  <w:style w:type="character" w:styleId="Kommentarzeichen">
    <w:name w:val="annotation reference"/>
    <w:basedOn w:val="Absatz-Standardschriftart"/>
    <w:uiPriority w:val="99"/>
    <w:semiHidden/>
    <w:unhideWhenUsed/>
    <w:rsid w:val="002310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310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100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10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1000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odytext">
    <w:name w:val="bodytext"/>
    <w:basedOn w:val="Standard"/>
    <w:rsid w:val="00994B76"/>
    <w:pPr>
      <w:spacing w:before="100" w:beforeAutospacing="1" w:after="100" w:afterAutospacing="1"/>
    </w:pPr>
  </w:style>
  <w:style w:type="paragraph" w:customStyle="1" w:styleId="p--heading-2">
    <w:name w:val="p--heading-2"/>
    <w:basedOn w:val="Standard"/>
    <w:rsid w:val="00994B76"/>
    <w:pPr>
      <w:spacing w:before="100" w:beforeAutospacing="1" w:after="210"/>
    </w:pPr>
  </w:style>
  <w:style w:type="paragraph" w:customStyle="1" w:styleId="p--heading-6">
    <w:name w:val="p--heading-6"/>
    <w:basedOn w:val="Standard"/>
    <w:rsid w:val="00994B76"/>
    <w:pPr>
      <w:spacing w:before="100" w:beforeAutospacing="1" w:after="210"/>
    </w:pPr>
  </w:style>
  <w:style w:type="character" w:styleId="BesuchterHyperlink">
    <w:name w:val="FollowedHyperlink"/>
    <w:basedOn w:val="Absatz-Standardschriftart"/>
    <w:uiPriority w:val="99"/>
    <w:semiHidden/>
    <w:unhideWhenUsed/>
    <w:rsid w:val="00ED6F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3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5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66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098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0237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79747">
                  <w:marLeft w:val="327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5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4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842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0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3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62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45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65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67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525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84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94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0992">
              <w:marLeft w:val="0"/>
              <w:marRight w:val="0"/>
              <w:marTop w:val="0"/>
              <w:marBottom w:val="0"/>
              <w:divBdr>
                <w:top w:val="single" w:sz="2" w:space="9" w:color="C7C7C7"/>
                <w:left w:val="single" w:sz="6" w:space="18" w:color="C7C7C7"/>
                <w:bottom w:val="single" w:sz="6" w:space="9" w:color="C7C7C7"/>
                <w:right w:val="single" w:sz="6" w:space="18" w:color="C7C7C7"/>
              </w:divBdr>
              <w:divsChild>
                <w:div w:id="9967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1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8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35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47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06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9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st-hagen.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kst-hagen@mali-pr.de?subject=Bitte%20l&#246;schen%20Sie%20mich%20aus%20Ihrem%20Presseverteiler!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kst-hagen@mali-pr.de?subject=Bitte%20l&#246;schen%20Sie%20mich%20aus%20Ihrem%20Presseverteiler!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st-hagen.de/de/unternehmen/pressebereich.html" TargetMode="External"/><Relationship Id="rId1" Type="http://schemas.openxmlformats.org/officeDocument/2006/relationships/hyperlink" Target="http://www.kst-hagen.de/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14360-AC64-4844-B0D8-40AAF3A0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 Machill-Linnenberg • mali pr</cp:lastModifiedBy>
  <cp:revision>6</cp:revision>
  <cp:lastPrinted>2019-09-10T15:10:00Z</cp:lastPrinted>
  <dcterms:created xsi:type="dcterms:W3CDTF">2019-09-10T15:07:00Z</dcterms:created>
  <dcterms:modified xsi:type="dcterms:W3CDTF">2019-09-11T12:45:00Z</dcterms:modified>
</cp:coreProperties>
</file>